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CFB" w:rsidRPr="00502CFB" w:rsidRDefault="00502CFB" w:rsidP="00502C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2CFB">
        <w:rPr>
          <w:rFonts w:ascii="Times New Roman" w:hAnsi="Times New Roman" w:cs="Times New Roman"/>
          <w:b/>
          <w:sz w:val="28"/>
          <w:szCs w:val="28"/>
        </w:rPr>
        <w:t xml:space="preserve">Анализ результатов реализации проекта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502CFB">
        <w:rPr>
          <w:rFonts w:ascii="Times New Roman" w:hAnsi="Times New Roman" w:cs="Times New Roman"/>
          <w:b/>
          <w:sz w:val="28"/>
          <w:szCs w:val="28"/>
        </w:rPr>
        <w:t xml:space="preserve">Использование дифференциации физической нагрузки учащихся на основе срочной диагностики работоспособности в процессе формирования </w:t>
      </w:r>
      <w:proofErr w:type="spellStart"/>
      <w:r w:rsidRPr="00502CFB">
        <w:rPr>
          <w:rFonts w:ascii="Times New Roman" w:hAnsi="Times New Roman" w:cs="Times New Roman"/>
          <w:b/>
          <w:sz w:val="28"/>
          <w:szCs w:val="28"/>
        </w:rPr>
        <w:t>здоровьесберегающих</w:t>
      </w:r>
      <w:proofErr w:type="spellEnd"/>
      <w:r w:rsidRPr="00502CFB">
        <w:rPr>
          <w:rFonts w:ascii="Times New Roman" w:hAnsi="Times New Roman" w:cs="Times New Roman"/>
          <w:b/>
          <w:sz w:val="28"/>
          <w:szCs w:val="28"/>
        </w:rPr>
        <w:t xml:space="preserve"> компетенций»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2CFB">
        <w:rPr>
          <w:rFonts w:ascii="Times New Roman" w:hAnsi="Times New Roman" w:cs="Times New Roman"/>
          <w:b/>
          <w:sz w:val="28"/>
          <w:szCs w:val="28"/>
        </w:rPr>
        <w:t>и определение его</w:t>
      </w:r>
      <w:r w:rsidR="00EF4BE3">
        <w:rPr>
          <w:rFonts w:ascii="Times New Roman" w:hAnsi="Times New Roman" w:cs="Times New Roman"/>
          <w:b/>
          <w:sz w:val="28"/>
          <w:szCs w:val="28"/>
        </w:rPr>
        <w:t xml:space="preserve"> дальнейших перспектив развития</w:t>
      </w:r>
    </w:p>
    <w:p w:rsidR="00502CFB" w:rsidRDefault="00502CFB">
      <w:pPr>
        <w:rPr>
          <w:rFonts w:ascii="Times New Roman" w:hAnsi="Times New Roman" w:cs="Times New Roman"/>
          <w:sz w:val="28"/>
          <w:szCs w:val="28"/>
        </w:rPr>
      </w:pPr>
    </w:p>
    <w:p w:rsidR="00F60B54" w:rsidRPr="00F60B54" w:rsidRDefault="00F60B54" w:rsidP="00F60B54">
      <w:pPr>
        <w:pStyle w:val="ab"/>
        <w:widowControl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период с сентября по декабрь 2019 года были организованы работы по реализации проекта </w:t>
      </w:r>
      <w:r w:rsidRPr="00842F3B">
        <w:rPr>
          <w:rFonts w:ascii="Times New Roman" w:hAnsi="Times New Roman"/>
          <w:sz w:val="28"/>
          <w:szCs w:val="28"/>
        </w:rPr>
        <w:t xml:space="preserve">«Использование дифференциации физической нагрузки учащихся на основе срочной диагностики работоспособности в процессе формирования </w:t>
      </w:r>
      <w:proofErr w:type="spellStart"/>
      <w:r w:rsidRPr="00842F3B">
        <w:rPr>
          <w:rFonts w:ascii="Times New Roman" w:hAnsi="Times New Roman"/>
          <w:sz w:val="28"/>
          <w:szCs w:val="28"/>
        </w:rPr>
        <w:t>здоровьесберегающих</w:t>
      </w:r>
      <w:proofErr w:type="spellEnd"/>
      <w:r w:rsidRPr="00842F3B">
        <w:rPr>
          <w:rFonts w:ascii="Times New Roman" w:hAnsi="Times New Roman"/>
          <w:sz w:val="28"/>
          <w:szCs w:val="28"/>
        </w:rPr>
        <w:t xml:space="preserve"> компетенций»</w:t>
      </w:r>
      <w:r w:rsidRPr="0093750A">
        <w:rPr>
          <w:b/>
          <w:sz w:val="28"/>
          <w:szCs w:val="28"/>
        </w:rPr>
        <w:t xml:space="preserve"> </w:t>
      </w:r>
      <w:r w:rsidRPr="00F60B54">
        <w:rPr>
          <w:rFonts w:ascii="Times New Roman" w:hAnsi="Times New Roman"/>
          <w:sz w:val="28"/>
          <w:szCs w:val="28"/>
        </w:rPr>
        <w:t xml:space="preserve">в образовательных организациях </w:t>
      </w:r>
      <w:r>
        <w:rPr>
          <w:rFonts w:ascii="Times New Roman" w:hAnsi="Times New Roman"/>
          <w:sz w:val="28"/>
          <w:szCs w:val="28"/>
        </w:rPr>
        <w:t>Кемеровской области.</w:t>
      </w:r>
    </w:p>
    <w:p w:rsidR="00F60B54" w:rsidRDefault="00F60B54" w:rsidP="00F60B54">
      <w:pPr>
        <w:pStyle w:val="ab"/>
        <w:widowControl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F1558">
        <w:rPr>
          <w:rFonts w:ascii="Times New Roman" w:hAnsi="Times New Roman"/>
          <w:sz w:val="28"/>
          <w:szCs w:val="28"/>
          <w:lang w:bidi="ru-RU"/>
        </w:rPr>
        <w:t>Целевым назначением проекта явля</w:t>
      </w:r>
      <w:r>
        <w:rPr>
          <w:rFonts w:ascii="Times New Roman" w:hAnsi="Times New Roman"/>
          <w:sz w:val="28"/>
          <w:szCs w:val="28"/>
          <w:lang w:bidi="ru-RU"/>
        </w:rPr>
        <w:t>лось</w:t>
      </w:r>
      <w:r w:rsidRPr="00AF1558">
        <w:rPr>
          <w:rFonts w:ascii="Times New Roman" w:hAnsi="Times New Roman"/>
          <w:sz w:val="28"/>
          <w:szCs w:val="28"/>
          <w:lang w:bidi="ru-RU"/>
        </w:rPr>
        <w:t xml:space="preserve">: </w:t>
      </w:r>
      <w:r>
        <w:rPr>
          <w:rFonts w:ascii="Times New Roman" w:hAnsi="Times New Roman"/>
          <w:sz w:val="28"/>
          <w:szCs w:val="28"/>
          <w:lang w:bidi="ru-RU"/>
        </w:rPr>
        <w:t xml:space="preserve">изучение нетрадиционного подхода дифференциации учащихся в процессе занятия на основе </w:t>
      </w:r>
      <w:r w:rsidRPr="00842F3B">
        <w:rPr>
          <w:rFonts w:ascii="Times New Roman" w:hAnsi="Times New Roman"/>
          <w:sz w:val="28"/>
          <w:szCs w:val="28"/>
        </w:rPr>
        <w:t>использования компьютерных технологий</w:t>
      </w:r>
      <w:r>
        <w:rPr>
          <w:rFonts w:ascii="Times New Roman" w:hAnsi="Times New Roman"/>
          <w:sz w:val="28"/>
          <w:szCs w:val="28"/>
        </w:rPr>
        <w:t xml:space="preserve">. Компьютерные технологии представляли собой: 1) программное обеспечение; 2) смарт-часы; 3) планшеты; 4) роутеры. </w:t>
      </w:r>
    </w:p>
    <w:p w:rsidR="00410264" w:rsidRDefault="00410264" w:rsidP="00F60B54">
      <w:pPr>
        <w:pStyle w:val="ab"/>
        <w:widowControl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проекта произошла в три этапа: 1 этап: разработка программного обеспечения, 2 этап реализации дифференциации на занятиях; 3 этап анализ результатов проекта и определения дальнейших перспектив его развития.</w:t>
      </w:r>
    </w:p>
    <w:p w:rsidR="0029583D" w:rsidRDefault="00410264" w:rsidP="00F60B54">
      <w:pPr>
        <w:pStyle w:val="af5"/>
        <w:ind w:firstLine="567"/>
        <w:rPr>
          <w:szCs w:val="28"/>
        </w:rPr>
      </w:pPr>
      <w:r>
        <w:rPr>
          <w:bCs/>
          <w:szCs w:val="28"/>
          <w:lang w:bidi="ru-RU"/>
        </w:rPr>
        <w:t>На первом этапе п</w:t>
      </w:r>
      <w:r w:rsidR="00F60B54">
        <w:rPr>
          <w:bCs/>
          <w:szCs w:val="28"/>
          <w:lang w:bidi="ru-RU"/>
        </w:rPr>
        <w:t xml:space="preserve">рограммное обеспечение было разработано программистами, которые выполнили работы в соответствии с договорами гражданско-правового характера. </w:t>
      </w:r>
      <w:r w:rsidR="00F60B54" w:rsidRPr="00842F3B">
        <w:rPr>
          <w:bCs/>
          <w:szCs w:val="28"/>
          <w:lang w:bidi="ru-RU"/>
        </w:rPr>
        <w:t xml:space="preserve">В основе </w:t>
      </w:r>
      <w:r w:rsidR="00F60B54">
        <w:rPr>
          <w:bCs/>
          <w:szCs w:val="28"/>
          <w:lang w:bidi="ru-RU"/>
        </w:rPr>
        <w:t xml:space="preserve">программного продукта, который в результате выполненных работ составил основу </w:t>
      </w:r>
      <w:r w:rsidR="00F60B54" w:rsidRPr="00842F3B">
        <w:rPr>
          <w:bCs/>
          <w:szCs w:val="28"/>
          <w:lang w:bidi="ru-RU"/>
        </w:rPr>
        <w:t>дифференциации учащихся на занятии леж</w:t>
      </w:r>
      <w:r w:rsidR="00F60B54">
        <w:rPr>
          <w:bCs/>
          <w:szCs w:val="28"/>
          <w:lang w:bidi="ru-RU"/>
        </w:rPr>
        <w:t>ал</w:t>
      </w:r>
      <w:r w:rsidR="00F60B54">
        <w:rPr>
          <w:szCs w:val="28"/>
        </w:rPr>
        <w:t xml:space="preserve"> </w:t>
      </w:r>
      <w:r w:rsidR="00F60B54" w:rsidRPr="00842F3B">
        <w:rPr>
          <w:szCs w:val="28"/>
        </w:rPr>
        <w:t>метод исследования и диагностирования состояния сердечно-сосудистой и нервной систем</w:t>
      </w:r>
      <w:r w:rsidR="00F60B54">
        <w:rPr>
          <w:szCs w:val="28"/>
        </w:rPr>
        <w:t xml:space="preserve"> </w:t>
      </w:r>
      <w:r>
        <w:rPr>
          <w:szCs w:val="28"/>
        </w:rPr>
        <w:t>человека</w:t>
      </w:r>
      <w:r w:rsidR="00F60B54">
        <w:rPr>
          <w:szCs w:val="28"/>
        </w:rPr>
        <w:t xml:space="preserve"> – «</w:t>
      </w:r>
      <w:r w:rsidR="00F60B54" w:rsidRPr="00842F3B">
        <w:rPr>
          <w:szCs w:val="28"/>
        </w:rPr>
        <w:t>Ортостатическая</w:t>
      </w:r>
      <w:r w:rsidR="00F60B54">
        <w:rPr>
          <w:szCs w:val="28"/>
        </w:rPr>
        <w:t xml:space="preserve"> </w:t>
      </w:r>
      <w:r w:rsidR="00F60B54" w:rsidRPr="00842F3B">
        <w:rPr>
          <w:szCs w:val="28"/>
        </w:rPr>
        <w:t>проба</w:t>
      </w:r>
      <w:r w:rsidR="00F60B54">
        <w:rPr>
          <w:szCs w:val="28"/>
        </w:rPr>
        <w:t>»</w:t>
      </w:r>
      <w:r w:rsidR="00F60B54" w:rsidRPr="00842F3B">
        <w:rPr>
          <w:szCs w:val="28"/>
        </w:rPr>
        <w:t>.</w:t>
      </w:r>
      <w:r w:rsidR="00F60B54">
        <w:rPr>
          <w:szCs w:val="28"/>
        </w:rPr>
        <w:t xml:space="preserve"> </w:t>
      </w:r>
    </w:p>
    <w:p w:rsidR="00BE7E53" w:rsidRDefault="00F60B54" w:rsidP="00410264">
      <w:pPr>
        <w:pStyle w:val="af5"/>
        <w:ind w:firstLine="567"/>
        <w:rPr>
          <w:szCs w:val="28"/>
        </w:rPr>
      </w:pPr>
      <w:r w:rsidRPr="00842F3B">
        <w:rPr>
          <w:szCs w:val="28"/>
        </w:rPr>
        <w:t>Ортостатическая</w:t>
      </w:r>
      <w:r>
        <w:rPr>
          <w:szCs w:val="28"/>
        </w:rPr>
        <w:t xml:space="preserve"> </w:t>
      </w:r>
      <w:r w:rsidRPr="00842F3B">
        <w:rPr>
          <w:szCs w:val="28"/>
        </w:rPr>
        <w:t>проба</w:t>
      </w:r>
      <w:r w:rsidR="0029583D">
        <w:rPr>
          <w:szCs w:val="28"/>
        </w:rPr>
        <w:t xml:space="preserve"> – это общеизвестный метод, позволяющий</w:t>
      </w:r>
      <w:r>
        <w:rPr>
          <w:szCs w:val="28"/>
        </w:rPr>
        <w:t xml:space="preserve"> установить уровень работоспособности человека в момент ее проведения</w:t>
      </w:r>
      <w:r w:rsidR="0029583D">
        <w:rPr>
          <w:szCs w:val="28"/>
        </w:rPr>
        <w:t>. На уроке физической культуры этот метод позволяет</w:t>
      </w:r>
      <w:r>
        <w:rPr>
          <w:szCs w:val="28"/>
        </w:rPr>
        <w:t xml:space="preserve"> получить информацию о готовности учащегося к нагрузке на текущем занятии и внести педагогу коррективы в план занятия </w:t>
      </w:r>
      <w:r w:rsidR="00410264">
        <w:rPr>
          <w:szCs w:val="28"/>
        </w:rPr>
        <w:t xml:space="preserve">для конкретного учащегося </w:t>
      </w:r>
      <w:r>
        <w:rPr>
          <w:szCs w:val="28"/>
        </w:rPr>
        <w:t>при необходимости.</w:t>
      </w:r>
      <w:r w:rsidR="0029583D">
        <w:rPr>
          <w:szCs w:val="28"/>
        </w:rPr>
        <w:t xml:space="preserve"> </w:t>
      </w:r>
    </w:p>
    <w:p w:rsidR="001678A7" w:rsidRPr="00410264" w:rsidRDefault="0029583D" w:rsidP="00410264">
      <w:pPr>
        <w:pStyle w:val="af5"/>
        <w:ind w:firstLine="567"/>
        <w:rPr>
          <w:szCs w:val="28"/>
        </w:rPr>
      </w:pPr>
      <w:r w:rsidRPr="00410264">
        <w:rPr>
          <w:b/>
          <w:szCs w:val="28"/>
        </w:rPr>
        <w:lastRenderedPageBreak/>
        <w:t>Описание тестирования человека этим методом</w:t>
      </w:r>
      <w:r w:rsidR="00410264" w:rsidRPr="00410264">
        <w:rPr>
          <w:b/>
          <w:szCs w:val="28"/>
        </w:rPr>
        <w:t xml:space="preserve"> в классическом варианте</w:t>
      </w:r>
      <w:r>
        <w:rPr>
          <w:szCs w:val="28"/>
        </w:rPr>
        <w:t>: испытуемый находится в состоянии покоя сидя 3-5 минут, затем производит измерение частоты сердечных сокращений за 1 минуту. Результат записывает. Встает из положения сидя в положение стоя. Производит измерение сердечных сокращений за 1 минуту. Результат записывает. Определяет разницу между первым и вторым замером пульса. Результат записывает. В таблице значений «</w:t>
      </w:r>
      <w:r w:rsidRPr="00842F3B">
        <w:rPr>
          <w:szCs w:val="28"/>
        </w:rPr>
        <w:t>Ортостатическая</w:t>
      </w:r>
      <w:r>
        <w:rPr>
          <w:szCs w:val="28"/>
        </w:rPr>
        <w:t xml:space="preserve"> </w:t>
      </w:r>
      <w:r w:rsidRPr="00842F3B">
        <w:rPr>
          <w:szCs w:val="28"/>
        </w:rPr>
        <w:t>проба</w:t>
      </w:r>
      <w:r>
        <w:rPr>
          <w:szCs w:val="28"/>
        </w:rPr>
        <w:t xml:space="preserve">» определяет строку соответствующую первому пульсу. Определяет столбец, соответствующий разнице пульсов. Проводит условные горизонтальные и вертикальные линии в таблице значений. На пересечении линий в таблице определяет </w:t>
      </w:r>
      <w:r w:rsidR="00353B71">
        <w:rPr>
          <w:szCs w:val="28"/>
        </w:rPr>
        <w:t>баллы</w:t>
      </w:r>
      <w:r w:rsidR="00410264">
        <w:rPr>
          <w:szCs w:val="28"/>
        </w:rPr>
        <w:t xml:space="preserve">. Баллы сообщает педагогу или учитывает при планировании самостоятельных занятий. Баллы в таблице классифицируются следующим образом: </w:t>
      </w:r>
      <w:r w:rsidR="001678A7" w:rsidRPr="00410264">
        <w:rPr>
          <w:szCs w:val="28"/>
        </w:rPr>
        <w:t>14,5-7,5 баллов – I зона («восстановительная») – нет признаков напряжения в работе функциональных систем; 7-5 баллов – II зона («не довосстановления» - до начала занятия, «зона малой нагрузки» - на момент завершения занятия) – некоторые признаки напряжения в работе функциональных систем; 4,5-2,5 балла  – III зона  («адаптации» - до начала занятия, «тренировочная» - на момент завершения занятия) – ярко выраженное напряжение в работе функциональных систем; менее 2 баллов  – IV зона («стресса») – сильное напряжение в работе функциональных систем, постоянное пребывание в данной зоне более 3-4 дней не рекомендуется, в противном случае необходимо запланировать восстановительные мероприятия, снизить параметры физической нагрузки или обратиться к врачу для более глубокого обследования.</w:t>
      </w:r>
    </w:p>
    <w:p w:rsidR="00BE7E53" w:rsidRPr="00BE7E53" w:rsidRDefault="00BE7E53" w:rsidP="00BE7E53">
      <w:pPr>
        <w:pStyle w:val="af5"/>
        <w:ind w:firstLine="567"/>
        <w:rPr>
          <w:szCs w:val="28"/>
        </w:rPr>
      </w:pPr>
      <w:r w:rsidRPr="00BE7E53">
        <w:rPr>
          <w:szCs w:val="28"/>
        </w:rPr>
        <w:t>Как видно из описания тестирования человека этим методом в классическом варианте</w:t>
      </w:r>
      <w:r>
        <w:rPr>
          <w:szCs w:val="28"/>
        </w:rPr>
        <w:t>, на уроке физической культуры или на тренировочном занятии использование этого метода отнимало бы большое количество времени и снижало бы моторную плотность.</w:t>
      </w:r>
    </w:p>
    <w:p w:rsidR="00142D3D" w:rsidRPr="00504428" w:rsidRDefault="00BE7E53" w:rsidP="00142D3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этим, у</w:t>
      </w:r>
      <w:r w:rsidR="00F60B54" w:rsidRPr="006B58EF">
        <w:rPr>
          <w:rFonts w:ascii="Times New Roman" w:hAnsi="Times New Roman"/>
          <w:sz w:val="28"/>
          <w:szCs w:val="28"/>
        </w:rPr>
        <w:t xml:space="preserve">читывая высокие требования к моторной плотности занятия </w:t>
      </w:r>
      <w:r w:rsidR="00F60B54">
        <w:rPr>
          <w:rFonts w:ascii="Times New Roman" w:hAnsi="Times New Roman"/>
          <w:sz w:val="28"/>
          <w:szCs w:val="28"/>
        </w:rPr>
        <w:t>было разработано</w:t>
      </w:r>
      <w:r w:rsidR="00F60B54" w:rsidRPr="006B58EF">
        <w:rPr>
          <w:rFonts w:ascii="Times New Roman" w:hAnsi="Times New Roman"/>
          <w:sz w:val="28"/>
          <w:szCs w:val="28"/>
        </w:rPr>
        <w:t xml:space="preserve"> программное обеспечение, которое </w:t>
      </w:r>
      <w:r w:rsidR="00F60B54">
        <w:rPr>
          <w:rFonts w:ascii="Times New Roman" w:hAnsi="Times New Roman"/>
          <w:sz w:val="28"/>
          <w:szCs w:val="28"/>
        </w:rPr>
        <w:t>позволяет</w:t>
      </w:r>
      <w:r w:rsidR="00F60B54" w:rsidRPr="006B58EF">
        <w:rPr>
          <w:rFonts w:ascii="Times New Roman" w:hAnsi="Times New Roman"/>
          <w:sz w:val="28"/>
          <w:szCs w:val="28"/>
        </w:rPr>
        <w:t xml:space="preserve"> </w:t>
      </w:r>
      <w:r w:rsidR="00F60B54" w:rsidRPr="006B58EF">
        <w:rPr>
          <w:rFonts w:ascii="Times New Roman" w:hAnsi="Times New Roman"/>
          <w:sz w:val="28"/>
          <w:szCs w:val="28"/>
        </w:rPr>
        <w:lastRenderedPageBreak/>
        <w:t>оперативно определять уровень работоспособности учащихся</w:t>
      </w:r>
      <w:r w:rsidR="00F60B54">
        <w:rPr>
          <w:rFonts w:ascii="Times New Roman" w:hAnsi="Times New Roman"/>
          <w:sz w:val="28"/>
          <w:szCs w:val="28"/>
        </w:rPr>
        <w:t xml:space="preserve"> в течении 5 минут</w:t>
      </w:r>
      <w:r w:rsidR="00F60B54" w:rsidRPr="006B58EF">
        <w:rPr>
          <w:rFonts w:ascii="Times New Roman" w:hAnsi="Times New Roman"/>
          <w:sz w:val="28"/>
          <w:szCs w:val="28"/>
        </w:rPr>
        <w:t xml:space="preserve"> не нанося ущерб </w:t>
      </w:r>
      <w:r w:rsidR="00F60B54">
        <w:rPr>
          <w:rFonts w:ascii="Times New Roman" w:hAnsi="Times New Roman"/>
          <w:sz w:val="28"/>
          <w:szCs w:val="28"/>
        </w:rPr>
        <w:t>моторной плотности занятия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F60B54" w:rsidRPr="006B58EF">
        <w:rPr>
          <w:rFonts w:ascii="Times New Roman" w:hAnsi="Times New Roman"/>
          <w:sz w:val="28"/>
          <w:szCs w:val="28"/>
        </w:rPr>
        <w:t>на основе взаимосвязи носимых устройств учащихся</w:t>
      </w:r>
      <w:r w:rsidR="00F60B54">
        <w:rPr>
          <w:rFonts w:ascii="Times New Roman" w:hAnsi="Times New Roman"/>
          <w:sz w:val="28"/>
          <w:szCs w:val="28"/>
        </w:rPr>
        <w:t xml:space="preserve"> (часов)</w:t>
      </w:r>
      <w:r w:rsidR="00F60B54" w:rsidRPr="006B58EF">
        <w:rPr>
          <w:rFonts w:ascii="Times New Roman" w:hAnsi="Times New Roman"/>
          <w:sz w:val="28"/>
          <w:szCs w:val="28"/>
        </w:rPr>
        <w:t xml:space="preserve"> и </w:t>
      </w:r>
      <w:r w:rsidR="00F60B54">
        <w:rPr>
          <w:rFonts w:ascii="Times New Roman" w:hAnsi="Times New Roman"/>
          <w:sz w:val="28"/>
          <w:szCs w:val="28"/>
        </w:rPr>
        <w:t>план</w:t>
      </w:r>
      <w:r>
        <w:rPr>
          <w:rFonts w:ascii="Times New Roman" w:hAnsi="Times New Roman"/>
          <w:sz w:val="28"/>
          <w:szCs w:val="28"/>
        </w:rPr>
        <w:t>шетного компьютера педагога.</w:t>
      </w:r>
      <w:r w:rsidR="00142D3D">
        <w:rPr>
          <w:rFonts w:ascii="Times New Roman" w:hAnsi="Times New Roman"/>
          <w:sz w:val="28"/>
          <w:szCs w:val="28"/>
        </w:rPr>
        <w:t xml:space="preserve"> </w:t>
      </w:r>
      <w:r w:rsidR="00142D3D">
        <w:rPr>
          <w:rFonts w:ascii="Times New Roman" w:hAnsi="Times New Roman"/>
          <w:color w:val="000000"/>
          <w:sz w:val="28"/>
          <w:szCs w:val="28"/>
        </w:rPr>
        <w:t>Мы назвали разработанное программное обеспечение</w:t>
      </w:r>
      <w:r w:rsidR="00142D3D" w:rsidRPr="0050442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42D3D">
        <w:rPr>
          <w:rFonts w:ascii="Times New Roman" w:hAnsi="Times New Roman"/>
          <w:color w:val="000000"/>
          <w:sz w:val="28"/>
          <w:szCs w:val="28"/>
        </w:rPr>
        <w:t>«</w:t>
      </w:r>
      <w:proofErr w:type="spellStart"/>
      <w:r w:rsidR="00142D3D" w:rsidRPr="00504428">
        <w:rPr>
          <w:rFonts w:ascii="Times New Roman" w:hAnsi="Times New Roman"/>
          <w:color w:val="000000"/>
          <w:sz w:val="28"/>
          <w:szCs w:val="28"/>
        </w:rPr>
        <w:t>Heart</w:t>
      </w:r>
      <w:proofErr w:type="spellEnd"/>
      <w:r w:rsidR="00142D3D" w:rsidRPr="0050442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142D3D" w:rsidRPr="00504428">
        <w:rPr>
          <w:rFonts w:ascii="Times New Roman" w:hAnsi="Times New Roman"/>
          <w:color w:val="000000"/>
          <w:sz w:val="28"/>
          <w:szCs w:val="28"/>
        </w:rPr>
        <w:t>Oracle</w:t>
      </w:r>
      <w:proofErr w:type="spellEnd"/>
      <w:r w:rsidR="00142D3D">
        <w:rPr>
          <w:rFonts w:ascii="Times New Roman" w:hAnsi="Times New Roman"/>
          <w:color w:val="000000"/>
          <w:sz w:val="28"/>
          <w:szCs w:val="28"/>
        </w:rPr>
        <w:t>».</w:t>
      </w:r>
    </w:p>
    <w:p w:rsidR="006B4CB9" w:rsidRDefault="00BE7E53" w:rsidP="00F60B5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7E53">
        <w:rPr>
          <w:rFonts w:ascii="Times New Roman" w:hAnsi="Times New Roman"/>
          <w:b/>
          <w:sz w:val="28"/>
          <w:szCs w:val="28"/>
        </w:rPr>
        <w:t xml:space="preserve">Описание тестирования человека методом </w:t>
      </w:r>
      <w:r w:rsidRPr="00BE7E53">
        <w:rPr>
          <w:b/>
          <w:szCs w:val="28"/>
        </w:rPr>
        <w:t>«</w:t>
      </w:r>
      <w:r w:rsidRPr="00BE7E53">
        <w:rPr>
          <w:rFonts w:ascii="Times New Roman" w:hAnsi="Times New Roman"/>
          <w:b/>
          <w:sz w:val="28"/>
          <w:szCs w:val="28"/>
        </w:rPr>
        <w:t>Ортостатическая проба» с использованием компьютерных технологий</w:t>
      </w:r>
      <w:r w:rsidRPr="00BE7E53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испытуемый </w:t>
      </w:r>
      <w:r w:rsidR="00A615B5">
        <w:rPr>
          <w:rFonts w:ascii="Times New Roman" w:hAnsi="Times New Roman"/>
          <w:sz w:val="28"/>
          <w:szCs w:val="28"/>
        </w:rPr>
        <w:t xml:space="preserve">протирает смарт-часы с программным обеспечением дезинфицирующими салфетками, </w:t>
      </w:r>
      <w:r>
        <w:rPr>
          <w:rFonts w:ascii="Times New Roman" w:hAnsi="Times New Roman"/>
          <w:sz w:val="28"/>
          <w:szCs w:val="28"/>
        </w:rPr>
        <w:t xml:space="preserve">одевает на руку смарт-часы и </w:t>
      </w:r>
      <w:r w:rsidRPr="00BE7E53">
        <w:rPr>
          <w:rFonts w:ascii="Times New Roman" w:hAnsi="Times New Roman"/>
          <w:sz w:val="28"/>
          <w:szCs w:val="28"/>
        </w:rPr>
        <w:t xml:space="preserve">находится в состоянии покоя сидя 3-5 минут, затем </w:t>
      </w:r>
      <w:r>
        <w:rPr>
          <w:rFonts w:ascii="Times New Roman" w:hAnsi="Times New Roman"/>
          <w:sz w:val="28"/>
          <w:szCs w:val="28"/>
        </w:rPr>
        <w:t>нажимает на мониторе часов команду «старт»</w:t>
      </w:r>
      <w:r w:rsidR="006B4CB9">
        <w:rPr>
          <w:rFonts w:ascii="Times New Roman" w:hAnsi="Times New Roman"/>
          <w:sz w:val="28"/>
          <w:szCs w:val="28"/>
        </w:rPr>
        <w:t>. На мониторе появляется изображение человека в положении сидя.</w:t>
      </w:r>
      <w:r>
        <w:rPr>
          <w:rFonts w:ascii="Times New Roman" w:hAnsi="Times New Roman"/>
          <w:sz w:val="28"/>
          <w:szCs w:val="28"/>
        </w:rPr>
        <w:t xml:space="preserve"> </w:t>
      </w:r>
      <w:r w:rsidR="006B4CB9">
        <w:rPr>
          <w:rFonts w:ascii="Times New Roman" w:hAnsi="Times New Roman"/>
          <w:sz w:val="28"/>
          <w:szCs w:val="28"/>
        </w:rPr>
        <w:t>Автоматически п</w:t>
      </w:r>
      <w:r w:rsidRPr="00BE7E53">
        <w:rPr>
          <w:rFonts w:ascii="Times New Roman" w:hAnsi="Times New Roman"/>
          <w:sz w:val="28"/>
          <w:szCs w:val="28"/>
        </w:rPr>
        <w:t>роизводит</w:t>
      </w:r>
      <w:r>
        <w:rPr>
          <w:rFonts w:ascii="Times New Roman" w:hAnsi="Times New Roman"/>
          <w:sz w:val="28"/>
          <w:szCs w:val="28"/>
        </w:rPr>
        <w:t>ся</w:t>
      </w:r>
      <w:r w:rsidRPr="00BE7E53">
        <w:rPr>
          <w:rFonts w:ascii="Times New Roman" w:hAnsi="Times New Roman"/>
          <w:sz w:val="28"/>
          <w:szCs w:val="28"/>
        </w:rPr>
        <w:t xml:space="preserve"> измерение частоты сердечных сокращений</w:t>
      </w:r>
      <w:r>
        <w:rPr>
          <w:rFonts w:ascii="Times New Roman" w:hAnsi="Times New Roman"/>
          <w:sz w:val="28"/>
          <w:szCs w:val="28"/>
        </w:rPr>
        <w:t xml:space="preserve"> с помощью </w:t>
      </w:r>
      <w:r w:rsidR="00EF4BE3">
        <w:rPr>
          <w:rFonts w:ascii="Times New Roman" w:hAnsi="Times New Roman"/>
          <w:sz w:val="28"/>
          <w:szCs w:val="28"/>
        </w:rPr>
        <w:t xml:space="preserve">датчиков </w:t>
      </w:r>
      <w:r>
        <w:rPr>
          <w:rFonts w:ascii="Times New Roman" w:hAnsi="Times New Roman"/>
          <w:sz w:val="28"/>
          <w:szCs w:val="28"/>
        </w:rPr>
        <w:t>смарт-часов</w:t>
      </w:r>
      <w:r w:rsidRPr="00BE7E53">
        <w:rPr>
          <w:rFonts w:ascii="Times New Roman" w:hAnsi="Times New Roman"/>
          <w:sz w:val="28"/>
          <w:szCs w:val="28"/>
        </w:rPr>
        <w:t xml:space="preserve"> за 1</w:t>
      </w:r>
      <w:r>
        <w:rPr>
          <w:rFonts w:ascii="Times New Roman" w:hAnsi="Times New Roman"/>
          <w:sz w:val="28"/>
          <w:szCs w:val="28"/>
        </w:rPr>
        <w:t>0-15 секунд. Программа определяет пульс в состоянии покоя за 1 минуту</w:t>
      </w:r>
      <w:r w:rsidRPr="00BE7E53">
        <w:rPr>
          <w:rFonts w:ascii="Times New Roman" w:hAnsi="Times New Roman"/>
          <w:sz w:val="28"/>
          <w:szCs w:val="28"/>
        </w:rPr>
        <w:t xml:space="preserve">. Результат </w:t>
      </w:r>
      <w:r>
        <w:rPr>
          <w:rFonts w:ascii="Times New Roman" w:hAnsi="Times New Roman"/>
          <w:sz w:val="28"/>
          <w:szCs w:val="28"/>
        </w:rPr>
        <w:t>запоминает</w:t>
      </w:r>
      <w:r w:rsidRPr="00BE7E53">
        <w:rPr>
          <w:rFonts w:ascii="Times New Roman" w:hAnsi="Times New Roman"/>
          <w:sz w:val="28"/>
          <w:szCs w:val="28"/>
        </w:rPr>
        <w:t xml:space="preserve">. </w:t>
      </w:r>
      <w:r w:rsidR="006B4CB9">
        <w:rPr>
          <w:rFonts w:ascii="Times New Roman" w:hAnsi="Times New Roman"/>
          <w:sz w:val="28"/>
          <w:szCs w:val="28"/>
        </w:rPr>
        <w:t>На мониторе часов появляется изображение человека в положении стоя. Испытуемый в</w:t>
      </w:r>
      <w:r w:rsidRPr="00BE7E53">
        <w:rPr>
          <w:rFonts w:ascii="Times New Roman" w:hAnsi="Times New Roman"/>
          <w:sz w:val="28"/>
          <w:szCs w:val="28"/>
        </w:rPr>
        <w:t xml:space="preserve">стает из положения сидя в положение стоя. </w:t>
      </w:r>
      <w:r w:rsidR="006B4CB9">
        <w:rPr>
          <w:rFonts w:ascii="Times New Roman" w:hAnsi="Times New Roman"/>
          <w:sz w:val="28"/>
          <w:szCs w:val="28"/>
        </w:rPr>
        <w:t>Программа автоматически п</w:t>
      </w:r>
      <w:r w:rsidRPr="00BE7E53">
        <w:rPr>
          <w:rFonts w:ascii="Times New Roman" w:hAnsi="Times New Roman"/>
          <w:sz w:val="28"/>
          <w:szCs w:val="28"/>
        </w:rPr>
        <w:t>роизводит измерение сердечных сокращений</w:t>
      </w:r>
      <w:r w:rsidR="006B4CB9">
        <w:rPr>
          <w:rFonts w:ascii="Times New Roman" w:hAnsi="Times New Roman"/>
          <w:sz w:val="28"/>
          <w:szCs w:val="28"/>
        </w:rPr>
        <w:t xml:space="preserve"> в течении 10-15 секунд и определяет значение пульса</w:t>
      </w:r>
      <w:r w:rsidRPr="00BE7E53">
        <w:rPr>
          <w:rFonts w:ascii="Times New Roman" w:hAnsi="Times New Roman"/>
          <w:sz w:val="28"/>
          <w:szCs w:val="28"/>
        </w:rPr>
        <w:t xml:space="preserve"> </w:t>
      </w:r>
      <w:r w:rsidR="00EF4BE3">
        <w:rPr>
          <w:rFonts w:ascii="Times New Roman" w:hAnsi="Times New Roman"/>
          <w:sz w:val="28"/>
          <w:szCs w:val="28"/>
        </w:rPr>
        <w:t xml:space="preserve">за </w:t>
      </w:r>
      <w:r w:rsidRPr="00BE7E53">
        <w:rPr>
          <w:rFonts w:ascii="Times New Roman" w:hAnsi="Times New Roman"/>
          <w:sz w:val="28"/>
          <w:szCs w:val="28"/>
        </w:rPr>
        <w:t xml:space="preserve">1 минуту. Результат </w:t>
      </w:r>
      <w:r w:rsidR="006B4CB9">
        <w:rPr>
          <w:rFonts w:ascii="Times New Roman" w:hAnsi="Times New Roman"/>
          <w:sz w:val="28"/>
          <w:szCs w:val="28"/>
        </w:rPr>
        <w:t>запоминает</w:t>
      </w:r>
      <w:r w:rsidRPr="00BE7E53">
        <w:rPr>
          <w:rFonts w:ascii="Times New Roman" w:hAnsi="Times New Roman"/>
          <w:sz w:val="28"/>
          <w:szCs w:val="28"/>
        </w:rPr>
        <w:t xml:space="preserve">. </w:t>
      </w:r>
      <w:r w:rsidR="006B4CB9">
        <w:rPr>
          <w:rFonts w:ascii="Times New Roman" w:hAnsi="Times New Roman"/>
          <w:sz w:val="28"/>
          <w:szCs w:val="28"/>
        </w:rPr>
        <w:t>Автоматически о</w:t>
      </w:r>
      <w:r w:rsidRPr="00BE7E53">
        <w:rPr>
          <w:rFonts w:ascii="Times New Roman" w:hAnsi="Times New Roman"/>
          <w:sz w:val="28"/>
          <w:szCs w:val="28"/>
        </w:rPr>
        <w:t xml:space="preserve">пределяет разницу между первым и </w:t>
      </w:r>
      <w:r w:rsidR="006B4CB9">
        <w:rPr>
          <w:rFonts w:ascii="Times New Roman" w:hAnsi="Times New Roman"/>
          <w:sz w:val="28"/>
          <w:szCs w:val="28"/>
        </w:rPr>
        <w:t>вторым замером пульса, п</w:t>
      </w:r>
      <w:r w:rsidRPr="00BE7E53">
        <w:rPr>
          <w:rFonts w:ascii="Times New Roman" w:hAnsi="Times New Roman"/>
          <w:sz w:val="28"/>
          <w:szCs w:val="28"/>
        </w:rPr>
        <w:t xml:space="preserve">роводит </w:t>
      </w:r>
      <w:r w:rsidR="006B4CB9">
        <w:rPr>
          <w:rFonts w:ascii="Times New Roman" w:hAnsi="Times New Roman"/>
          <w:sz w:val="28"/>
          <w:szCs w:val="28"/>
        </w:rPr>
        <w:t xml:space="preserve">вычисления и </w:t>
      </w:r>
      <w:r w:rsidRPr="00BE7E53">
        <w:rPr>
          <w:rFonts w:ascii="Times New Roman" w:hAnsi="Times New Roman"/>
          <w:sz w:val="28"/>
          <w:szCs w:val="28"/>
        </w:rPr>
        <w:t xml:space="preserve">определяет баллы. Баллы </w:t>
      </w:r>
      <w:r w:rsidR="006B4CB9">
        <w:rPr>
          <w:rFonts w:ascii="Times New Roman" w:hAnsi="Times New Roman"/>
          <w:sz w:val="28"/>
          <w:szCs w:val="28"/>
        </w:rPr>
        <w:t>и зона работоспособности п</w:t>
      </w:r>
      <w:r w:rsidR="00EF4BE3">
        <w:rPr>
          <w:rFonts w:ascii="Times New Roman" w:hAnsi="Times New Roman"/>
          <w:sz w:val="28"/>
          <w:szCs w:val="28"/>
        </w:rPr>
        <w:t>оявляются на мониторе часов. Посредство</w:t>
      </w:r>
      <w:r w:rsidR="006B4CB9">
        <w:rPr>
          <w:rFonts w:ascii="Times New Roman" w:hAnsi="Times New Roman"/>
          <w:sz w:val="28"/>
          <w:szCs w:val="28"/>
        </w:rPr>
        <w:t>м сети интернет (</w:t>
      </w:r>
      <w:proofErr w:type="spellStart"/>
      <w:r w:rsidR="006B4CB9">
        <w:rPr>
          <w:rFonts w:ascii="Times New Roman" w:hAnsi="Times New Roman"/>
          <w:sz w:val="28"/>
          <w:szCs w:val="28"/>
          <w:lang w:val="en-US"/>
        </w:rPr>
        <w:t>wi</w:t>
      </w:r>
      <w:proofErr w:type="spellEnd"/>
      <w:r w:rsidR="006B4CB9" w:rsidRPr="006B4CB9">
        <w:rPr>
          <w:rFonts w:ascii="Times New Roman" w:hAnsi="Times New Roman"/>
          <w:sz w:val="28"/>
          <w:szCs w:val="28"/>
        </w:rPr>
        <w:t>-</w:t>
      </w:r>
      <w:r w:rsidR="006B4CB9">
        <w:rPr>
          <w:rFonts w:ascii="Times New Roman" w:hAnsi="Times New Roman"/>
          <w:sz w:val="28"/>
          <w:szCs w:val="28"/>
          <w:lang w:val="en-US"/>
        </w:rPr>
        <w:t>fi</w:t>
      </w:r>
      <w:r w:rsidR="006B4CB9">
        <w:rPr>
          <w:rFonts w:ascii="Times New Roman" w:hAnsi="Times New Roman"/>
          <w:sz w:val="28"/>
          <w:szCs w:val="28"/>
        </w:rPr>
        <w:t xml:space="preserve">) данные попадают на планшет педагога и сохраняются. Педагог на основе полученной информации определяет уровень предстоящей нагрузки по зонам работоспособности: снижает физическую нагрузку тем учащимся, которые находятся в зоне </w:t>
      </w:r>
      <w:r w:rsidR="006B4CB9" w:rsidRPr="00410264">
        <w:rPr>
          <w:rFonts w:ascii="Times New Roman" w:eastAsia="Times New Roman" w:hAnsi="Times New Roman" w:cs="Times New Roman"/>
          <w:sz w:val="28"/>
          <w:szCs w:val="28"/>
        </w:rPr>
        <w:t>III</w:t>
      </w:r>
      <w:r w:rsidR="006B4CB9">
        <w:rPr>
          <w:rFonts w:ascii="Times New Roman" w:eastAsia="Times New Roman" w:hAnsi="Times New Roman" w:cs="Times New Roman"/>
          <w:sz w:val="28"/>
          <w:szCs w:val="28"/>
        </w:rPr>
        <w:t xml:space="preserve"> и в зоне </w:t>
      </w:r>
      <w:r w:rsidR="006B4CB9" w:rsidRPr="00410264">
        <w:rPr>
          <w:rFonts w:ascii="Times New Roman" w:eastAsia="Times New Roman" w:hAnsi="Times New Roman" w:cs="Times New Roman"/>
          <w:sz w:val="28"/>
          <w:szCs w:val="28"/>
        </w:rPr>
        <w:t>IV</w:t>
      </w:r>
      <w:r w:rsidR="006B4CB9">
        <w:rPr>
          <w:rFonts w:ascii="Times New Roman" w:eastAsia="Times New Roman" w:hAnsi="Times New Roman" w:cs="Times New Roman"/>
          <w:sz w:val="28"/>
          <w:szCs w:val="28"/>
        </w:rPr>
        <w:t xml:space="preserve">. В процессе занятия внимательно следит за их уровнем </w:t>
      </w:r>
      <w:r w:rsidR="00EF4BE3">
        <w:rPr>
          <w:rFonts w:ascii="Times New Roman" w:eastAsia="Times New Roman" w:hAnsi="Times New Roman" w:cs="Times New Roman"/>
          <w:sz w:val="28"/>
          <w:szCs w:val="28"/>
        </w:rPr>
        <w:t>активности и самочувствием</w:t>
      </w:r>
      <w:r w:rsidR="006B4CB9">
        <w:rPr>
          <w:rFonts w:ascii="Times New Roman" w:eastAsia="Times New Roman" w:hAnsi="Times New Roman" w:cs="Times New Roman"/>
          <w:sz w:val="28"/>
          <w:szCs w:val="28"/>
        </w:rPr>
        <w:t xml:space="preserve">, принимает решение о приостановлении </w:t>
      </w:r>
      <w:r w:rsidR="00EF4BE3">
        <w:rPr>
          <w:rFonts w:ascii="Times New Roman" w:eastAsia="Times New Roman" w:hAnsi="Times New Roman" w:cs="Times New Roman"/>
          <w:sz w:val="28"/>
          <w:szCs w:val="28"/>
        </w:rPr>
        <w:t>физической нагрузки</w:t>
      </w:r>
      <w:r w:rsidR="00A615B5">
        <w:rPr>
          <w:rFonts w:ascii="Times New Roman" w:eastAsia="Times New Roman" w:hAnsi="Times New Roman" w:cs="Times New Roman"/>
          <w:sz w:val="28"/>
          <w:szCs w:val="28"/>
        </w:rPr>
        <w:t xml:space="preserve"> на занятии для этих учащихся. Испытуемые снимают </w:t>
      </w:r>
      <w:r w:rsidR="00A615B5">
        <w:rPr>
          <w:rFonts w:ascii="Times New Roman" w:hAnsi="Times New Roman"/>
          <w:sz w:val="28"/>
          <w:szCs w:val="28"/>
        </w:rPr>
        <w:t>смарт-часы и сдают педагогу. Приступают к занятиям. Информация о полученных данных хранится у педагога, и в случае необходимости</w:t>
      </w:r>
      <w:r w:rsidR="00EF4BE3">
        <w:rPr>
          <w:rFonts w:ascii="Times New Roman" w:hAnsi="Times New Roman"/>
          <w:sz w:val="28"/>
          <w:szCs w:val="28"/>
        </w:rPr>
        <w:t>, он может</w:t>
      </w:r>
      <w:r w:rsidR="00A615B5">
        <w:rPr>
          <w:rFonts w:ascii="Times New Roman" w:hAnsi="Times New Roman"/>
          <w:sz w:val="28"/>
          <w:szCs w:val="28"/>
        </w:rPr>
        <w:t xml:space="preserve"> провести анализ работоспособности учащегося на занятиях в течении длительного времени: месяц, четверть, год. </w:t>
      </w:r>
    </w:p>
    <w:p w:rsidR="009639EB" w:rsidRPr="009639EB" w:rsidRDefault="009639EB" w:rsidP="009639E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39EB">
        <w:rPr>
          <w:rFonts w:ascii="Times New Roman" w:hAnsi="Times New Roman"/>
          <w:sz w:val="28"/>
          <w:szCs w:val="28"/>
        </w:rPr>
        <w:lastRenderedPageBreak/>
        <w:t>В процессе предварительного тестирования программного обеспечения выяснились особенности работы с программой. Для функционирования системы «</w:t>
      </w:r>
      <w:proofErr w:type="spellStart"/>
      <w:r w:rsidRPr="009639EB">
        <w:rPr>
          <w:rFonts w:ascii="Times New Roman" w:hAnsi="Times New Roman"/>
          <w:sz w:val="28"/>
          <w:szCs w:val="28"/>
        </w:rPr>
        <w:t>Heart</w:t>
      </w:r>
      <w:proofErr w:type="spellEnd"/>
      <w:r w:rsidRPr="009639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39EB">
        <w:rPr>
          <w:rFonts w:ascii="Times New Roman" w:hAnsi="Times New Roman"/>
          <w:sz w:val="28"/>
          <w:szCs w:val="28"/>
        </w:rPr>
        <w:t>Oracle</w:t>
      </w:r>
      <w:proofErr w:type="spellEnd"/>
      <w:r w:rsidRPr="009639EB">
        <w:rPr>
          <w:rFonts w:ascii="Times New Roman" w:hAnsi="Times New Roman"/>
          <w:sz w:val="28"/>
          <w:szCs w:val="28"/>
        </w:rPr>
        <w:t>» важнейшую роль играет стабильное подключение к сети интернет. Из-за чего в тесте условно корректно и единовременно сработали 5 единиц смарт-часов из 10.</w:t>
      </w:r>
      <w:r>
        <w:rPr>
          <w:rFonts w:ascii="Times New Roman" w:hAnsi="Times New Roman"/>
          <w:sz w:val="28"/>
          <w:szCs w:val="28"/>
        </w:rPr>
        <w:t xml:space="preserve"> В связи с этим, была сделана рекомендация педагогам использовать альтернативную программу, предусматривающую а</w:t>
      </w:r>
      <w:r w:rsidRPr="009639EB">
        <w:rPr>
          <w:rFonts w:ascii="Times New Roman" w:hAnsi="Times New Roman"/>
          <w:sz w:val="28"/>
          <w:szCs w:val="28"/>
        </w:rPr>
        <w:t>втономн</w:t>
      </w:r>
      <w:r>
        <w:rPr>
          <w:rFonts w:ascii="Times New Roman" w:hAnsi="Times New Roman"/>
          <w:sz w:val="28"/>
          <w:szCs w:val="28"/>
        </w:rPr>
        <w:t>ую</w:t>
      </w:r>
      <w:r w:rsidRPr="009639EB">
        <w:rPr>
          <w:rFonts w:ascii="Times New Roman" w:hAnsi="Times New Roman"/>
          <w:sz w:val="28"/>
          <w:szCs w:val="28"/>
        </w:rPr>
        <w:t xml:space="preserve"> работ</w:t>
      </w:r>
      <w:r>
        <w:rPr>
          <w:rFonts w:ascii="Times New Roman" w:hAnsi="Times New Roman"/>
          <w:sz w:val="28"/>
          <w:szCs w:val="28"/>
        </w:rPr>
        <w:t>у</w:t>
      </w:r>
      <w:r w:rsidRPr="009639EB">
        <w:rPr>
          <w:rFonts w:ascii="Times New Roman" w:hAnsi="Times New Roman"/>
          <w:sz w:val="28"/>
          <w:szCs w:val="28"/>
        </w:rPr>
        <w:t xml:space="preserve"> смарт-часов и возможность считывания информации с результатами каждого ученика-участника при помощи технологии сканирования QR-кода </w:t>
      </w:r>
      <w:r>
        <w:rPr>
          <w:rFonts w:ascii="Times New Roman" w:hAnsi="Times New Roman"/>
          <w:sz w:val="28"/>
          <w:szCs w:val="28"/>
        </w:rPr>
        <w:t xml:space="preserve">в организациях с </w:t>
      </w:r>
      <w:r w:rsidRPr="009639EB">
        <w:rPr>
          <w:rFonts w:ascii="Times New Roman" w:hAnsi="Times New Roman"/>
          <w:sz w:val="28"/>
          <w:szCs w:val="28"/>
        </w:rPr>
        <w:t>нест</w:t>
      </w:r>
      <w:r w:rsidR="00EF4BE3">
        <w:rPr>
          <w:rFonts w:ascii="Times New Roman" w:hAnsi="Times New Roman"/>
          <w:sz w:val="28"/>
          <w:szCs w:val="28"/>
        </w:rPr>
        <w:t>абильностью интернет соединений</w:t>
      </w:r>
      <w:r>
        <w:rPr>
          <w:rFonts w:ascii="Times New Roman" w:hAnsi="Times New Roman"/>
          <w:sz w:val="28"/>
          <w:szCs w:val="28"/>
        </w:rPr>
        <w:t>.</w:t>
      </w:r>
    </w:p>
    <w:p w:rsidR="00F60B54" w:rsidRDefault="00142D3D" w:rsidP="00142D3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того, б</w:t>
      </w:r>
      <w:r w:rsidR="00F60B54">
        <w:rPr>
          <w:rFonts w:ascii="Times New Roman" w:hAnsi="Times New Roman"/>
          <w:sz w:val="28"/>
          <w:szCs w:val="28"/>
        </w:rPr>
        <w:t xml:space="preserve">ыла разработана </w:t>
      </w:r>
      <w:r>
        <w:rPr>
          <w:rFonts w:ascii="Times New Roman" w:hAnsi="Times New Roman"/>
          <w:sz w:val="28"/>
          <w:szCs w:val="28"/>
        </w:rPr>
        <w:t xml:space="preserve">дополнительная общеразвивающая </w:t>
      </w:r>
      <w:r w:rsidR="00F60B54">
        <w:rPr>
          <w:rFonts w:ascii="Times New Roman" w:hAnsi="Times New Roman"/>
          <w:sz w:val="28"/>
          <w:szCs w:val="28"/>
        </w:rPr>
        <w:t>п</w:t>
      </w:r>
      <w:r w:rsidR="00F60B54" w:rsidRPr="0086470F">
        <w:rPr>
          <w:rFonts w:ascii="Times New Roman" w:hAnsi="Times New Roman"/>
          <w:sz w:val="28"/>
          <w:szCs w:val="28"/>
        </w:rPr>
        <w:t>рограмма</w:t>
      </w:r>
      <w:r>
        <w:rPr>
          <w:rFonts w:ascii="Times New Roman" w:hAnsi="Times New Roman"/>
          <w:sz w:val="28"/>
          <w:szCs w:val="28"/>
        </w:rPr>
        <w:t>, направленная на</w:t>
      </w:r>
      <w:r w:rsidR="00F60B54" w:rsidRPr="0086470F">
        <w:rPr>
          <w:rFonts w:ascii="Times New Roman" w:hAnsi="Times New Roman"/>
          <w:sz w:val="28"/>
          <w:szCs w:val="28"/>
        </w:rPr>
        <w:t xml:space="preserve"> формировани</w:t>
      </w:r>
      <w:r>
        <w:rPr>
          <w:rFonts w:ascii="Times New Roman" w:hAnsi="Times New Roman"/>
          <w:sz w:val="28"/>
          <w:szCs w:val="28"/>
        </w:rPr>
        <w:t>е</w:t>
      </w:r>
      <w:r w:rsidR="00F60B54" w:rsidRPr="008647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60B54" w:rsidRPr="0086470F">
        <w:rPr>
          <w:rFonts w:ascii="Times New Roman" w:hAnsi="Times New Roman"/>
          <w:sz w:val="28"/>
          <w:szCs w:val="28"/>
        </w:rPr>
        <w:t>зд</w:t>
      </w:r>
      <w:r w:rsidR="00EF4BE3">
        <w:rPr>
          <w:rFonts w:ascii="Times New Roman" w:hAnsi="Times New Roman"/>
          <w:sz w:val="28"/>
          <w:szCs w:val="28"/>
        </w:rPr>
        <w:t>оровьесберегающих</w:t>
      </w:r>
      <w:proofErr w:type="spellEnd"/>
      <w:r w:rsidR="00EF4BE3">
        <w:rPr>
          <w:rFonts w:ascii="Times New Roman" w:hAnsi="Times New Roman"/>
          <w:sz w:val="28"/>
          <w:szCs w:val="28"/>
        </w:rPr>
        <w:t xml:space="preserve"> компетенций </w:t>
      </w:r>
      <w:r w:rsidR="00F60B54" w:rsidRPr="0086470F">
        <w:rPr>
          <w:rFonts w:ascii="Times New Roman" w:hAnsi="Times New Roman"/>
          <w:sz w:val="28"/>
          <w:szCs w:val="28"/>
        </w:rPr>
        <w:t>учащихся</w:t>
      </w:r>
      <w:r w:rsidR="00F60B54">
        <w:rPr>
          <w:rFonts w:ascii="Times New Roman" w:hAnsi="Times New Roman"/>
          <w:sz w:val="28"/>
          <w:szCs w:val="28"/>
        </w:rPr>
        <w:t>. Она</w:t>
      </w:r>
      <w:r w:rsidR="00F60B54" w:rsidRPr="0086470F">
        <w:rPr>
          <w:rFonts w:ascii="Times New Roman" w:hAnsi="Times New Roman"/>
          <w:sz w:val="28"/>
          <w:szCs w:val="28"/>
        </w:rPr>
        <w:t xml:space="preserve"> позвол</w:t>
      </w:r>
      <w:r w:rsidR="00F60B54">
        <w:rPr>
          <w:rFonts w:ascii="Times New Roman" w:hAnsi="Times New Roman"/>
          <w:sz w:val="28"/>
          <w:szCs w:val="28"/>
        </w:rPr>
        <w:t>яет</w:t>
      </w:r>
      <w:r w:rsidR="00F60B54" w:rsidRPr="0086470F">
        <w:rPr>
          <w:rFonts w:ascii="Times New Roman" w:hAnsi="Times New Roman"/>
          <w:sz w:val="28"/>
          <w:szCs w:val="28"/>
        </w:rPr>
        <w:t xml:space="preserve"> познакомить учащихся с современными техническими </w:t>
      </w:r>
      <w:r w:rsidR="00F60B54" w:rsidRPr="00504428">
        <w:rPr>
          <w:rFonts w:ascii="Times New Roman" w:hAnsi="Times New Roman"/>
          <w:color w:val="000000"/>
          <w:sz w:val="28"/>
          <w:szCs w:val="28"/>
        </w:rPr>
        <w:t>решениями и устройствами для осуществления контроля за состоянием своего здоровья, повысить интерес к показателям здоровья, соблюдению правил здорового образа жизни.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60B54" w:rsidRPr="00504428">
        <w:rPr>
          <w:rFonts w:ascii="Times New Roman" w:hAnsi="Times New Roman"/>
          <w:color w:val="000000"/>
          <w:sz w:val="28"/>
          <w:szCs w:val="28"/>
        </w:rPr>
        <w:t xml:space="preserve">Цель данной программы – формирование </w:t>
      </w:r>
      <w:proofErr w:type="spellStart"/>
      <w:r w:rsidR="00F60B54" w:rsidRPr="00504428">
        <w:rPr>
          <w:rFonts w:ascii="Times New Roman" w:hAnsi="Times New Roman"/>
          <w:color w:val="000000"/>
          <w:sz w:val="28"/>
          <w:szCs w:val="28"/>
        </w:rPr>
        <w:t>здоровьесберегающих</w:t>
      </w:r>
      <w:proofErr w:type="spellEnd"/>
      <w:r w:rsidR="00F60B54" w:rsidRPr="00504428">
        <w:rPr>
          <w:rFonts w:ascii="Times New Roman" w:hAnsi="Times New Roman"/>
          <w:color w:val="000000"/>
          <w:sz w:val="28"/>
          <w:szCs w:val="28"/>
        </w:rPr>
        <w:t xml:space="preserve"> компетенций обучающихся в процессе использования системы мониторинга функционального состояния</w:t>
      </w:r>
      <w:r>
        <w:rPr>
          <w:rFonts w:ascii="Times New Roman" w:hAnsi="Times New Roman"/>
          <w:color w:val="000000"/>
          <w:sz w:val="28"/>
          <w:szCs w:val="28"/>
        </w:rPr>
        <w:t xml:space="preserve"> «</w:t>
      </w:r>
      <w:proofErr w:type="spellStart"/>
      <w:r w:rsidRPr="00504428">
        <w:rPr>
          <w:rFonts w:ascii="Times New Roman" w:hAnsi="Times New Roman"/>
          <w:color w:val="000000"/>
          <w:sz w:val="28"/>
          <w:szCs w:val="28"/>
        </w:rPr>
        <w:t>Heart</w:t>
      </w:r>
      <w:proofErr w:type="spellEnd"/>
      <w:r w:rsidRPr="0050442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04428">
        <w:rPr>
          <w:rFonts w:ascii="Times New Roman" w:hAnsi="Times New Roman"/>
          <w:color w:val="000000"/>
          <w:sz w:val="28"/>
          <w:szCs w:val="28"/>
        </w:rPr>
        <w:t>Oracle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»</w:t>
      </w:r>
      <w:r w:rsidR="00F60B54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F60B54" w:rsidRPr="00504428">
        <w:rPr>
          <w:rFonts w:ascii="Times New Roman" w:hAnsi="Times New Roman"/>
          <w:color w:val="000000"/>
          <w:sz w:val="28"/>
          <w:szCs w:val="28"/>
        </w:rPr>
        <w:t>Для достижения данной цели реша</w:t>
      </w:r>
      <w:r w:rsidR="00F60B54">
        <w:rPr>
          <w:rFonts w:ascii="Times New Roman" w:hAnsi="Times New Roman"/>
          <w:color w:val="000000"/>
          <w:sz w:val="28"/>
          <w:szCs w:val="28"/>
        </w:rPr>
        <w:t>лись</w:t>
      </w:r>
      <w:r w:rsidR="00F60B54" w:rsidRPr="00504428">
        <w:rPr>
          <w:rFonts w:ascii="Times New Roman" w:hAnsi="Times New Roman"/>
          <w:color w:val="000000"/>
          <w:sz w:val="28"/>
          <w:szCs w:val="28"/>
        </w:rPr>
        <w:t xml:space="preserve"> следующие </w:t>
      </w:r>
      <w:r w:rsidR="00F60B54" w:rsidRPr="00504428">
        <w:rPr>
          <w:rFonts w:ascii="Times New Roman" w:hAnsi="Times New Roman"/>
          <w:b/>
          <w:color w:val="000000"/>
          <w:sz w:val="28"/>
          <w:szCs w:val="28"/>
        </w:rPr>
        <w:t>задачи</w:t>
      </w:r>
      <w:r w:rsidR="00F60B54" w:rsidRPr="00504428"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60B54" w:rsidRPr="00504428">
        <w:rPr>
          <w:rFonts w:ascii="Times New Roman" w:hAnsi="Times New Roman"/>
          <w:color w:val="000000"/>
          <w:sz w:val="28"/>
          <w:szCs w:val="28"/>
        </w:rPr>
        <w:t>познакомить обучающихся с основными составляющими здорового образа жизни;</w:t>
      </w:r>
      <w:r w:rsidR="00EF4BE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60B54" w:rsidRPr="00504428">
        <w:rPr>
          <w:rFonts w:ascii="Times New Roman" w:hAnsi="Times New Roman"/>
          <w:color w:val="000000"/>
          <w:sz w:val="28"/>
          <w:szCs w:val="28"/>
        </w:rPr>
        <w:t>обучить способам сохранения здоровья;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60B54" w:rsidRPr="00504428">
        <w:rPr>
          <w:rFonts w:ascii="Times New Roman" w:hAnsi="Times New Roman"/>
          <w:color w:val="000000"/>
          <w:sz w:val="28"/>
          <w:szCs w:val="28"/>
        </w:rPr>
        <w:t>способствовать формированию привычки выполнения физических упражнений, укрепляющих здоровье;</w:t>
      </w:r>
      <w:r w:rsidR="00EF4BE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60B54" w:rsidRPr="00504428">
        <w:rPr>
          <w:rFonts w:ascii="Times New Roman" w:hAnsi="Times New Roman"/>
          <w:color w:val="000000"/>
          <w:sz w:val="28"/>
          <w:szCs w:val="28"/>
        </w:rPr>
        <w:t>развивать культуру двигательной активности;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60B54" w:rsidRPr="00504428">
        <w:rPr>
          <w:rFonts w:ascii="Times New Roman" w:hAnsi="Times New Roman"/>
          <w:color w:val="000000"/>
          <w:spacing w:val="1"/>
          <w:sz w:val="28"/>
          <w:szCs w:val="28"/>
        </w:rPr>
        <w:t>ознакомить обучающихся с практическими рекомендациями по использованию мобильных приложений для носимых устройств (умных часов (смарт-часов), фитнес-браслетов (</w:t>
      </w:r>
      <w:proofErr w:type="spellStart"/>
      <w:r w:rsidR="00F60B54" w:rsidRPr="00504428">
        <w:rPr>
          <w:rFonts w:ascii="Times New Roman" w:hAnsi="Times New Roman"/>
          <w:color w:val="000000"/>
          <w:spacing w:val="1"/>
          <w:sz w:val="28"/>
          <w:szCs w:val="28"/>
        </w:rPr>
        <w:t>трекеров</w:t>
      </w:r>
      <w:proofErr w:type="spellEnd"/>
      <w:r w:rsidR="00F60B54" w:rsidRPr="00504428">
        <w:rPr>
          <w:rFonts w:ascii="Times New Roman" w:hAnsi="Times New Roman"/>
          <w:color w:val="000000"/>
          <w:spacing w:val="1"/>
          <w:sz w:val="28"/>
          <w:szCs w:val="28"/>
        </w:rPr>
        <w:t xml:space="preserve"> активности)) для контроля за функциональным состоянием, уровнем двигательной активности, показателями физического развития;</w:t>
      </w:r>
      <w:r w:rsidR="00EF4BE3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="00F60B54" w:rsidRPr="00504428">
        <w:rPr>
          <w:rFonts w:ascii="Times New Roman" w:hAnsi="Times New Roman"/>
          <w:color w:val="000000"/>
          <w:spacing w:val="1"/>
          <w:sz w:val="28"/>
          <w:szCs w:val="28"/>
        </w:rPr>
        <w:t xml:space="preserve">педагогическая помощь в </w:t>
      </w:r>
      <w:proofErr w:type="spellStart"/>
      <w:r w:rsidR="00F60B54" w:rsidRPr="00504428">
        <w:rPr>
          <w:rFonts w:ascii="Times New Roman" w:hAnsi="Times New Roman"/>
          <w:color w:val="000000"/>
          <w:spacing w:val="1"/>
          <w:sz w:val="28"/>
          <w:szCs w:val="28"/>
        </w:rPr>
        <w:t>самообследовании</w:t>
      </w:r>
      <w:proofErr w:type="spellEnd"/>
      <w:r w:rsidR="00F60B54" w:rsidRPr="00504428">
        <w:rPr>
          <w:rFonts w:ascii="Times New Roman" w:hAnsi="Times New Roman"/>
          <w:color w:val="000000"/>
          <w:spacing w:val="1"/>
          <w:sz w:val="28"/>
          <w:szCs w:val="28"/>
        </w:rPr>
        <w:t xml:space="preserve"> образа жизни обучающихся;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="00F60B54" w:rsidRPr="00504428">
        <w:rPr>
          <w:rFonts w:ascii="Times New Roman" w:hAnsi="Times New Roman"/>
          <w:color w:val="000000"/>
          <w:spacing w:val="1"/>
          <w:sz w:val="28"/>
          <w:szCs w:val="28"/>
        </w:rPr>
        <w:t xml:space="preserve">формировать у обучающихся знания об адаптации организма к физическим нагрузкам и навыки </w:t>
      </w:r>
      <w:r w:rsidR="00F60B54" w:rsidRPr="00504428">
        <w:rPr>
          <w:rFonts w:ascii="Times New Roman" w:hAnsi="Times New Roman"/>
          <w:color w:val="000000"/>
          <w:spacing w:val="1"/>
          <w:sz w:val="28"/>
          <w:szCs w:val="28"/>
        </w:rPr>
        <w:lastRenderedPageBreak/>
        <w:t>самоконтроля функционального состояния</w:t>
      </w:r>
      <w:r w:rsidR="00F60B54" w:rsidRPr="00504428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860E71" w:rsidRPr="00504428" w:rsidRDefault="00860E71" w:rsidP="00860E7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04428">
        <w:rPr>
          <w:rFonts w:ascii="Times New Roman" w:hAnsi="Times New Roman"/>
          <w:color w:val="000000"/>
          <w:sz w:val="28"/>
          <w:szCs w:val="28"/>
        </w:rPr>
        <w:t xml:space="preserve">Программа тесно связана с такими учебными дисциплинами как биология, физическая культура, технология, информатика. Для проведения занятий необходимы: помещение (это может быть классная комната), спортивный зал, спортивная площадка, соответствующие санитарно-гигиеническим требованиям. </w:t>
      </w:r>
      <w:r w:rsidRPr="00504428">
        <w:rPr>
          <w:rFonts w:ascii="Times New Roman" w:hAnsi="Times New Roman"/>
          <w:color w:val="000000"/>
          <w:spacing w:val="1"/>
          <w:sz w:val="28"/>
          <w:szCs w:val="28"/>
        </w:rPr>
        <w:t>Комплект носимых устройств (умных часов (смарт-часов), фитнес-браслетов (</w:t>
      </w:r>
      <w:proofErr w:type="spellStart"/>
      <w:r w:rsidRPr="00504428">
        <w:rPr>
          <w:rFonts w:ascii="Times New Roman" w:hAnsi="Times New Roman"/>
          <w:color w:val="000000"/>
          <w:spacing w:val="1"/>
          <w:sz w:val="28"/>
          <w:szCs w:val="28"/>
        </w:rPr>
        <w:t>трекеров</w:t>
      </w:r>
      <w:proofErr w:type="spellEnd"/>
      <w:r w:rsidRPr="00504428">
        <w:rPr>
          <w:rFonts w:ascii="Times New Roman" w:hAnsi="Times New Roman"/>
          <w:color w:val="000000"/>
          <w:spacing w:val="1"/>
          <w:sz w:val="28"/>
          <w:szCs w:val="28"/>
        </w:rPr>
        <w:t xml:space="preserve"> активности)), планшетный компьютер педагога, с установленными мобильными приложениями. </w:t>
      </w:r>
      <w:r w:rsidRPr="00504428">
        <w:rPr>
          <w:rFonts w:ascii="Times New Roman" w:hAnsi="Times New Roman"/>
          <w:color w:val="000000"/>
          <w:sz w:val="28"/>
          <w:szCs w:val="28"/>
        </w:rPr>
        <w:t>Форма организации работы обучающихся по программе в основн</w:t>
      </w:r>
      <w:r w:rsidR="008739C3">
        <w:rPr>
          <w:rFonts w:ascii="Times New Roman" w:hAnsi="Times New Roman"/>
          <w:color w:val="000000"/>
          <w:sz w:val="28"/>
          <w:szCs w:val="28"/>
        </w:rPr>
        <w:t xml:space="preserve">ом – коллективная, </w:t>
      </w:r>
      <w:r w:rsidRPr="00504428">
        <w:rPr>
          <w:rFonts w:ascii="Times New Roman" w:hAnsi="Times New Roman"/>
          <w:color w:val="000000"/>
          <w:sz w:val="28"/>
          <w:szCs w:val="28"/>
        </w:rPr>
        <w:t xml:space="preserve">также используются групповая и индивидуальная формы работы. Методы обучения, используемые при проведении теоретических занятий: беседа, демонстрация </w:t>
      </w:r>
      <w:proofErr w:type="spellStart"/>
      <w:r w:rsidRPr="00504428">
        <w:rPr>
          <w:rFonts w:ascii="Times New Roman" w:hAnsi="Times New Roman"/>
          <w:color w:val="000000"/>
          <w:sz w:val="28"/>
          <w:szCs w:val="28"/>
        </w:rPr>
        <w:t>видеопрезентаций</w:t>
      </w:r>
      <w:proofErr w:type="spellEnd"/>
      <w:r w:rsidRPr="00504428">
        <w:rPr>
          <w:rFonts w:ascii="Times New Roman" w:hAnsi="Times New Roman"/>
          <w:color w:val="000000"/>
          <w:sz w:val="28"/>
          <w:szCs w:val="28"/>
        </w:rPr>
        <w:t>, игры, викторины. Методами проведения практических занятий являются: спортивные соревнования, тренинги, проектная деятельность и т.</w:t>
      </w:r>
      <w:r w:rsidR="008739C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04428">
        <w:rPr>
          <w:rFonts w:ascii="Times New Roman" w:hAnsi="Times New Roman"/>
          <w:color w:val="000000"/>
          <w:sz w:val="28"/>
          <w:szCs w:val="28"/>
        </w:rPr>
        <w:t>п.</w:t>
      </w:r>
      <w:proofErr w:type="gramStart"/>
      <w:r w:rsidR="008739C3">
        <w:rPr>
          <w:rFonts w:ascii="Times New Roman" w:hAnsi="Times New Roman"/>
          <w:color w:val="000000"/>
          <w:sz w:val="28"/>
          <w:szCs w:val="28"/>
        </w:rPr>
        <w:t>,</w:t>
      </w:r>
      <w:r w:rsidRPr="00504428">
        <w:rPr>
          <w:rFonts w:ascii="Times New Roman" w:hAnsi="Times New Roman"/>
          <w:color w:val="000000"/>
          <w:sz w:val="28"/>
          <w:szCs w:val="28"/>
        </w:rPr>
        <w:t xml:space="preserve">  80</w:t>
      </w:r>
      <w:proofErr w:type="gramEnd"/>
      <w:r w:rsidRPr="00504428">
        <w:rPr>
          <w:rFonts w:ascii="Times New Roman" w:hAnsi="Times New Roman"/>
          <w:color w:val="000000"/>
          <w:sz w:val="28"/>
          <w:szCs w:val="28"/>
        </w:rPr>
        <w:t xml:space="preserve"> % занятий проходят в активной форме.</w:t>
      </w:r>
    </w:p>
    <w:p w:rsidR="00860E71" w:rsidRDefault="00860E71" w:rsidP="00860E7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Материалы п</w:t>
      </w:r>
      <w:r w:rsidRPr="00504428">
        <w:rPr>
          <w:rFonts w:ascii="Times New Roman" w:hAnsi="Times New Roman"/>
          <w:color w:val="000000"/>
          <w:sz w:val="28"/>
          <w:szCs w:val="28"/>
        </w:rPr>
        <w:t>рограмм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 w:rsidRPr="00504428">
        <w:rPr>
          <w:rFonts w:ascii="Times New Roman" w:hAnsi="Times New Roman"/>
          <w:color w:val="000000"/>
          <w:sz w:val="28"/>
          <w:szCs w:val="28"/>
        </w:rPr>
        <w:t xml:space="preserve"> предназначен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 w:rsidRPr="00504428">
        <w:rPr>
          <w:rFonts w:ascii="Times New Roman" w:hAnsi="Times New Roman"/>
          <w:color w:val="000000"/>
          <w:sz w:val="28"/>
          <w:szCs w:val="28"/>
        </w:rPr>
        <w:t xml:space="preserve"> для обучающихся </w:t>
      </w:r>
      <w:r>
        <w:rPr>
          <w:rFonts w:ascii="Times New Roman" w:hAnsi="Times New Roman"/>
          <w:color w:val="000000"/>
          <w:sz w:val="28"/>
          <w:szCs w:val="28"/>
        </w:rPr>
        <w:t>общеобразовательных организаций и организаций дополнительного образования.</w:t>
      </w:r>
    </w:p>
    <w:p w:rsidR="00142D3D" w:rsidRPr="00142D3D" w:rsidRDefault="00142D3D" w:rsidP="00F60B54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втором этапе реализации проекта произошло обучение педагогов и была реализована программа</w:t>
      </w:r>
      <w:r w:rsidR="00860E71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направленная на</w:t>
      </w:r>
      <w:r w:rsidRPr="0086470F">
        <w:rPr>
          <w:rFonts w:ascii="Times New Roman" w:hAnsi="Times New Roman"/>
          <w:sz w:val="28"/>
          <w:szCs w:val="28"/>
        </w:rPr>
        <w:t xml:space="preserve"> формировани</w:t>
      </w:r>
      <w:r>
        <w:rPr>
          <w:rFonts w:ascii="Times New Roman" w:hAnsi="Times New Roman"/>
          <w:sz w:val="28"/>
          <w:szCs w:val="28"/>
        </w:rPr>
        <w:t>е</w:t>
      </w:r>
      <w:r w:rsidRPr="008647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470F">
        <w:rPr>
          <w:rFonts w:ascii="Times New Roman" w:hAnsi="Times New Roman"/>
          <w:sz w:val="28"/>
          <w:szCs w:val="28"/>
        </w:rPr>
        <w:t>зд</w:t>
      </w:r>
      <w:r w:rsidR="008739C3">
        <w:rPr>
          <w:rFonts w:ascii="Times New Roman" w:hAnsi="Times New Roman"/>
          <w:sz w:val="28"/>
          <w:szCs w:val="28"/>
        </w:rPr>
        <w:t>оровьесберегающих</w:t>
      </w:r>
      <w:proofErr w:type="spellEnd"/>
      <w:r w:rsidR="008739C3">
        <w:rPr>
          <w:rFonts w:ascii="Times New Roman" w:hAnsi="Times New Roman"/>
          <w:sz w:val="28"/>
          <w:szCs w:val="28"/>
        </w:rPr>
        <w:t xml:space="preserve"> компетенций </w:t>
      </w:r>
      <w:r w:rsidRPr="0086470F">
        <w:rPr>
          <w:rFonts w:ascii="Times New Roman" w:hAnsi="Times New Roman"/>
          <w:sz w:val="28"/>
          <w:szCs w:val="28"/>
        </w:rPr>
        <w:t>учащихся</w:t>
      </w:r>
      <w:r>
        <w:rPr>
          <w:rFonts w:ascii="Times New Roman" w:hAnsi="Times New Roman"/>
          <w:sz w:val="28"/>
          <w:szCs w:val="28"/>
        </w:rPr>
        <w:t xml:space="preserve"> в условиях общеобразовательной школы в городе</w:t>
      </w:r>
      <w:r w:rsidR="00AC041C">
        <w:rPr>
          <w:rFonts w:ascii="Times New Roman" w:hAnsi="Times New Roman"/>
          <w:sz w:val="28"/>
          <w:szCs w:val="28"/>
        </w:rPr>
        <w:t xml:space="preserve"> (СОШ №19)</w:t>
      </w:r>
      <w:r>
        <w:rPr>
          <w:rFonts w:ascii="Times New Roman" w:hAnsi="Times New Roman"/>
          <w:sz w:val="28"/>
          <w:szCs w:val="28"/>
        </w:rPr>
        <w:t>, сельской общеобразовательной школы</w:t>
      </w:r>
      <w:r w:rsidR="00AC041C">
        <w:rPr>
          <w:rFonts w:ascii="Times New Roman" w:hAnsi="Times New Roman"/>
          <w:sz w:val="28"/>
          <w:szCs w:val="28"/>
        </w:rPr>
        <w:t xml:space="preserve"> (Береговская СОШ)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42D3D">
        <w:rPr>
          <w:rFonts w:ascii="Times New Roman" w:hAnsi="Times New Roman"/>
          <w:sz w:val="28"/>
          <w:szCs w:val="28"/>
        </w:rPr>
        <w:t>Губернаторской кадетской школы-интерната</w:t>
      </w:r>
      <w:r w:rsidR="008739C3">
        <w:rPr>
          <w:rFonts w:ascii="Times New Roman" w:hAnsi="Times New Roman"/>
          <w:sz w:val="28"/>
          <w:szCs w:val="28"/>
        </w:rPr>
        <w:t>, М</w:t>
      </w:r>
      <w:r>
        <w:rPr>
          <w:rFonts w:ascii="Times New Roman" w:hAnsi="Times New Roman"/>
          <w:sz w:val="28"/>
          <w:szCs w:val="28"/>
        </w:rPr>
        <w:t>униципальной детско-юношеской спортивной школы</w:t>
      </w:r>
      <w:r w:rsidR="008739C3">
        <w:rPr>
          <w:rFonts w:ascii="Times New Roman" w:hAnsi="Times New Roman"/>
          <w:sz w:val="28"/>
          <w:szCs w:val="28"/>
        </w:rPr>
        <w:t xml:space="preserve"> (ДЮСШ</w:t>
      </w:r>
      <w:r w:rsidR="00AC041C">
        <w:rPr>
          <w:rFonts w:ascii="Times New Roman" w:hAnsi="Times New Roman"/>
          <w:sz w:val="28"/>
          <w:szCs w:val="28"/>
        </w:rPr>
        <w:t>-5)</w:t>
      </w:r>
      <w:r>
        <w:rPr>
          <w:rFonts w:ascii="Times New Roman" w:hAnsi="Times New Roman"/>
          <w:sz w:val="28"/>
          <w:szCs w:val="28"/>
        </w:rPr>
        <w:t xml:space="preserve">, </w:t>
      </w:r>
      <w:r w:rsidR="00AC041C">
        <w:rPr>
          <w:rFonts w:ascii="Times New Roman" w:hAnsi="Times New Roman"/>
          <w:sz w:val="28"/>
          <w:szCs w:val="28"/>
        </w:rPr>
        <w:t xml:space="preserve">Кемеровского областного центра образования, </w:t>
      </w:r>
      <w:r w:rsidR="008739C3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бластной детско-юношеской спортивной школы</w:t>
      </w:r>
      <w:r w:rsidR="00AC041C">
        <w:rPr>
          <w:rFonts w:ascii="Times New Roman" w:hAnsi="Times New Roman"/>
          <w:sz w:val="28"/>
          <w:szCs w:val="28"/>
        </w:rPr>
        <w:t xml:space="preserve"> (шахматный клуб «4 коня», театр танца «Без остановки»)</w:t>
      </w:r>
      <w:r>
        <w:rPr>
          <w:rFonts w:ascii="Times New Roman" w:hAnsi="Times New Roman"/>
          <w:sz w:val="28"/>
          <w:szCs w:val="28"/>
        </w:rPr>
        <w:t>.</w:t>
      </w:r>
    </w:p>
    <w:p w:rsidR="00F60B54" w:rsidRPr="00504428" w:rsidRDefault="00F60B54" w:rsidP="00F60B54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04428">
        <w:rPr>
          <w:rFonts w:ascii="Times New Roman" w:hAnsi="Times New Roman"/>
          <w:color w:val="000000"/>
          <w:sz w:val="28"/>
          <w:szCs w:val="28"/>
        </w:rPr>
        <w:t xml:space="preserve">Занятия </w:t>
      </w:r>
      <w:r w:rsidR="00860E71">
        <w:rPr>
          <w:rFonts w:ascii="Times New Roman" w:hAnsi="Times New Roman"/>
          <w:color w:val="000000"/>
          <w:sz w:val="28"/>
          <w:szCs w:val="28"/>
        </w:rPr>
        <w:t xml:space="preserve">программы </w:t>
      </w:r>
      <w:r>
        <w:rPr>
          <w:rFonts w:ascii="Times New Roman" w:hAnsi="Times New Roman"/>
          <w:color w:val="000000"/>
          <w:sz w:val="28"/>
          <w:szCs w:val="28"/>
        </w:rPr>
        <w:t xml:space="preserve">были </w:t>
      </w:r>
      <w:r w:rsidRPr="00504428">
        <w:rPr>
          <w:rFonts w:ascii="Times New Roman" w:hAnsi="Times New Roman"/>
          <w:color w:val="000000"/>
          <w:sz w:val="28"/>
          <w:szCs w:val="28"/>
        </w:rPr>
        <w:t>направлены на формирование основ культуры здоровья обучающихся, формирование интереса к регулярной</w:t>
      </w:r>
      <w:r w:rsidR="008739C3">
        <w:rPr>
          <w:rFonts w:ascii="Times New Roman" w:hAnsi="Times New Roman"/>
          <w:color w:val="000000"/>
          <w:sz w:val="28"/>
          <w:szCs w:val="28"/>
        </w:rPr>
        <w:t xml:space="preserve"> двигательной активности, знакомство</w:t>
      </w:r>
      <w:r w:rsidRPr="00504428">
        <w:rPr>
          <w:rFonts w:ascii="Times New Roman" w:hAnsi="Times New Roman"/>
          <w:color w:val="000000"/>
          <w:sz w:val="28"/>
          <w:szCs w:val="28"/>
        </w:rPr>
        <w:t xml:space="preserve"> с </w:t>
      </w:r>
      <w:r w:rsidR="008739C3">
        <w:rPr>
          <w:rFonts w:ascii="Times New Roman" w:hAnsi="Times New Roman"/>
          <w:color w:val="000000"/>
          <w:sz w:val="28"/>
          <w:szCs w:val="28"/>
        </w:rPr>
        <w:t>правилами рационального питания</w:t>
      </w:r>
      <w:r w:rsidRPr="00504428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8739C3">
        <w:rPr>
          <w:rFonts w:ascii="Times New Roman" w:hAnsi="Times New Roman"/>
          <w:color w:val="000000"/>
          <w:sz w:val="28"/>
          <w:szCs w:val="28"/>
        </w:rPr>
        <w:t xml:space="preserve">что </w:t>
      </w:r>
      <w:r w:rsidRPr="00504428">
        <w:rPr>
          <w:rFonts w:ascii="Times New Roman" w:hAnsi="Times New Roman"/>
          <w:color w:val="000000"/>
          <w:sz w:val="28"/>
          <w:szCs w:val="28"/>
        </w:rPr>
        <w:t>прив</w:t>
      </w:r>
      <w:r w:rsidR="008739C3">
        <w:rPr>
          <w:rFonts w:ascii="Times New Roman" w:hAnsi="Times New Roman"/>
          <w:color w:val="000000"/>
          <w:sz w:val="28"/>
          <w:szCs w:val="28"/>
        </w:rPr>
        <w:t>ело к улучшению психо</w:t>
      </w:r>
      <w:r w:rsidRPr="00504428">
        <w:rPr>
          <w:rFonts w:ascii="Times New Roman" w:hAnsi="Times New Roman"/>
          <w:color w:val="000000"/>
          <w:sz w:val="28"/>
          <w:szCs w:val="28"/>
        </w:rPr>
        <w:t>эмоционального состояния школьников,</w:t>
      </w:r>
      <w:r w:rsidR="008739C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04428">
        <w:rPr>
          <w:rFonts w:ascii="Times New Roman" w:hAnsi="Times New Roman"/>
          <w:color w:val="000000"/>
          <w:sz w:val="28"/>
          <w:szCs w:val="28"/>
        </w:rPr>
        <w:lastRenderedPageBreak/>
        <w:t>изменению отношения к себе и собс</w:t>
      </w:r>
      <w:r w:rsidR="00860E71">
        <w:rPr>
          <w:rFonts w:ascii="Times New Roman" w:hAnsi="Times New Roman"/>
          <w:color w:val="000000"/>
          <w:sz w:val="28"/>
          <w:szCs w:val="28"/>
        </w:rPr>
        <w:t>твенному здоровью</w:t>
      </w:r>
      <w:r w:rsidRPr="00504428">
        <w:rPr>
          <w:rFonts w:ascii="Times New Roman" w:hAnsi="Times New Roman"/>
          <w:color w:val="000000"/>
          <w:sz w:val="28"/>
          <w:szCs w:val="28"/>
        </w:rPr>
        <w:t>.</w:t>
      </w:r>
    </w:p>
    <w:p w:rsidR="00F60B54" w:rsidRDefault="00F60B54" w:rsidP="00F60B54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545A0">
        <w:rPr>
          <w:rFonts w:ascii="Times New Roman" w:hAnsi="Times New Roman"/>
          <w:color w:val="000000"/>
          <w:sz w:val="28"/>
          <w:szCs w:val="28"/>
        </w:rPr>
        <w:t xml:space="preserve">В процессе реализации проекта </w:t>
      </w:r>
      <w:r>
        <w:rPr>
          <w:rFonts w:ascii="Times New Roman" w:hAnsi="Times New Roman"/>
          <w:color w:val="000000"/>
          <w:sz w:val="28"/>
          <w:szCs w:val="28"/>
        </w:rPr>
        <w:t xml:space="preserve">приняли участие более 160 обучающихся. </w:t>
      </w:r>
      <w:r w:rsidR="00095039">
        <w:rPr>
          <w:rFonts w:ascii="Times New Roman" w:hAnsi="Times New Roman"/>
          <w:color w:val="000000"/>
          <w:sz w:val="28"/>
          <w:szCs w:val="28"/>
        </w:rPr>
        <w:t xml:space="preserve">Перед началом реализации </w:t>
      </w:r>
      <w:r w:rsidR="008739C3">
        <w:rPr>
          <w:rFonts w:ascii="Times New Roman" w:hAnsi="Times New Roman"/>
          <w:color w:val="000000"/>
          <w:sz w:val="28"/>
          <w:szCs w:val="28"/>
        </w:rPr>
        <w:t>программы и по ее окончанию были проведены анкетные опросы</w:t>
      </w:r>
      <w:r w:rsidR="00095039">
        <w:rPr>
          <w:rFonts w:ascii="Times New Roman" w:hAnsi="Times New Roman"/>
          <w:color w:val="000000"/>
          <w:sz w:val="28"/>
          <w:szCs w:val="28"/>
        </w:rPr>
        <w:t xml:space="preserve"> обучающихся.</w:t>
      </w:r>
    </w:p>
    <w:p w:rsidR="00AC041C" w:rsidRDefault="00AC041C" w:rsidP="00F60B54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третьем этапе реализации проекта происходил анализ рез</w:t>
      </w:r>
      <w:r w:rsidR="008739C3">
        <w:rPr>
          <w:rFonts w:ascii="Times New Roman" w:hAnsi="Times New Roman"/>
          <w:color w:val="000000"/>
          <w:sz w:val="28"/>
          <w:szCs w:val="28"/>
        </w:rPr>
        <w:t>ультатов анкетных опросов</w:t>
      </w:r>
      <w:r>
        <w:rPr>
          <w:rFonts w:ascii="Times New Roman" w:hAnsi="Times New Roman"/>
          <w:color w:val="000000"/>
          <w:sz w:val="28"/>
          <w:szCs w:val="28"/>
        </w:rPr>
        <w:t xml:space="preserve"> учащихся, происходило оформление практических рекомендаций, определялись перспективы дальнейшего развития проекта.</w:t>
      </w:r>
    </w:p>
    <w:p w:rsidR="002A4FBD" w:rsidRDefault="00095039" w:rsidP="00F60B54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Так, при ответе на вопрос </w:t>
      </w:r>
      <w:r w:rsidR="001A53C0">
        <w:rPr>
          <w:rFonts w:ascii="Times New Roman" w:hAnsi="Times New Roman"/>
          <w:color w:val="000000"/>
          <w:sz w:val="28"/>
          <w:szCs w:val="28"/>
        </w:rPr>
        <w:t xml:space="preserve">анкеты </w:t>
      </w:r>
      <w:r w:rsidRPr="004572B4">
        <w:rPr>
          <w:rFonts w:ascii="Times New Roman" w:hAnsi="Times New Roman"/>
          <w:color w:val="000000"/>
          <w:sz w:val="28"/>
          <w:szCs w:val="28"/>
        </w:rPr>
        <w:t>«</w:t>
      </w:r>
      <w:r w:rsidRPr="002A4FBD">
        <w:rPr>
          <w:rFonts w:ascii="Times New Roman" w:hAnsi="Times New Roman"/>
          <w:b/>
          <w:color w:val="000000"/>
          <w:sz w:val="28"/>
          <w:szCs w:val="28"/>
        </w:rPr>
        <w:t>Нравятся ли Вам уроки физической культуры (физкультурно-спортивные занятия)</w:t>
      </w:r>
      <w:r w:rsidRPr="004572B4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1465A8" w:rsidRPr="004572B4">
        <w:rPr>
          <w:rFonts w:ascii="Times New Roman" w:hAnsi="Times New Roman"/>
          <w:color w:val="000000"/>
          <w:sz w:val="28"/>
          <w:szCs w:val="28"/>
        </w:rPr>
        <w:t xml:space="preserve">наблюдается </w:t>
      </w:r>
      <w:r w:rsidR="008739C3">
        <w:rPr>
          <w:rFonts w:ascii="Times New Roman" w:hAnsi="Times New Roman"/>
          <w:color w:val="000000"/>
          <w:sz w:val="28"/>
          <w:szCs w:val="28"/>
        </w:rPr>
        <w:t>рост стабильно положительного отношения</w:t>
      </w:r>
      <w:r w:rsidR="001A53C0">
        <w:rPr>
          <w:rFonts w:ascii="Times New Roman" w:hAnsi="Times New Roman"/>
          <w:color w:val="000000"/>
          <w:sz w:val="28"/>
          <w:szCs w:val="28"/>
        </w:rPr>
        <w:t xml:space="preserve"> к урокам физической культуры и занятиям физкультурно-спортивной направленности и </w:t>
      </w:r>
      <w:r w:rsidR="001465A8" w:rsidRPr="004572B4">
        <w:rPr>
          <w:rFonts w:ascii="Times New Roman" w:hAnsi="Times New Roman"/>
          <w:color w:val="000000"/>
          <w:sz w:val="28"/>
          <w:szCs w:val="28"/>
        </w:rPr>
        <w:t>повышение интереса учащихся в процессе реализации проекта</w:t>
      </w:r>
      <w:r w:rsidR="001A53C0">
        <w:rPr>
          <w:rFonts w:ascii="Times New Roman" w:hAnsi="Times New Roman"/>
          <w:color w:val="000000"/>
          <w:sz w:val="28"/>
          <w:szCs w:val="28"/>
        </w:rPr>
        <w:t xml:space="preserve"> к занятиям</w:t>
      </w:r>
      <w:r w:rsidR="000948E1">
        <w:rPr>
          <w:rFonts w:ascii="Times New Roman" w:hAnsi="Times New Roman"/>
          <w:color w:val="000000"/>
          <w:sz w:val="28"/>
          <w:szCs w:val="28"/>
        </w:rPr>
        <w:t xml:space="preserve"> (рис</w:t>
      </w:r>
      <w:r w:rsidR="008739C3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0948E1">
        <w:rPr>
          <w:rFonts w:ascii="Times New Roman" w:hAnsi="Times New Roman"/>
          <w:color w:val="000000"/>
          <w:sz w:val="28"/>
          <w:szCs w:val="28"/>
        </w:rPr>
        <w:t>1)</w:t>
      </w:r>
      <w:r w:rsidR="001465A8" w:rsidRPr="004572B4">
        <w:rPr>
          <w:rFonts w:ascii="Times New Roman" w:hAnsi="Times New Roman"/>
          <w:color w:val="000000"/>
          <w:sz w:val="28"/>
          <w:szCs w:val="28"/>
        </w:rPr>
        <w:t>.</w:t>
      </w:r>
    </w:p>
    <w:p w:rsidR="000948E1" w:rsidRDefault="000948E1" w:rsidP="00F60B54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948E1"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572000" cy="27432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0948E1" w:rsidRPr="000948E1" w:rsidRDefault="000948E1" w:rsidP="008739C3">
      <w:pPr>
        <w:widowControl w:val="0"/>
        <w:spacing w:after="0" w:line="36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0948E1">
        <w:rPr>
          <w:rFonts w:ascii="Times New Roman" w:hAnsi="Times New Roman"/>
          <w:color w:val="000000"/>
          <w:sz w:val="20"/>
          <w:szCs w:val="20"/>
        </w:rPr>
        <w:t xml:space="preserve">Рис.1. </w:t>
      </w:r>
      <w:r>
        <w:rPr>
          <w:rFonts w:ascii="Times New Roman" w:hAnsi="Times New Roman"/>
          <w:color w:val="000000"/>
          <w:sz w:val="20"/>
          <w:szCs w:val="20"/>
        </w:rPr>
        <w:t>К</w:t>
      </w:r>
      <w:r w:rsidRPr="000948E1">
        <w:rPr>
          <w:rFonts w:ascii="Times New Roman" w:hAnsi="Times New Roman"/>
          <w:color w:val="000000"/>
          <w:sz w:val="20"/>
          <w:szCs w:val="20"/>
        </w:rPr>
        <w:t>оличество ответов</w:t>
      </w:r>
      <w:r w:rsidR="0073245F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0948E1">
        <w:rPr>
          <w:rFonts w:ascii="Times New Roman" w:hAnsi="Times New Roman"/>
          <w:color w:val="000000"/>
          <w:sz w:val="20"/>
          <w:szCs w:val="20"/>
        </w:rPr>
        <w:t>«</w:t>
      </w:r>
      <w:r w:rsidRPr="000948E1">
        <w:rPr>
          <w:rFonts w:ascii="Times New Roman" w:eastAsia="Times New Roman" w:hAnsi="Times New Roman" w:cs="Times New Roman"/>
          <w:color w:val="000000"/>
          <w:sz w:val="20"/>
          <w:szCs w:val="20"/>
        </w:rPr>
        <w:t>посещаю с интересом</w:t>
      </w:r>
      <w:r w:rsidRPr="000948E1">
        <w:rPr>
          <w:rFonts w:ascii="Times New Roman" w:hAnsi="Times New Roman"/>
          <w:color w:val="000000"/>
          <w:sz w:val="20"/>
          <w:szCs w:val="20"/>
        </w:rPr>
        <w:t>» на вопрос «Нравятся ли Вам уроки физической культуры (физку</w:t>
      </w:r>
      <w:r w:rsidR="008739C3">
        <w:rPr>
          <w:rFonts w:ascii="Times New Roman" w:hAnsi="Times New Roman"/>
          <w:color w:val="000000"/>
          <w:sz w:val="20"/>
          <w:szCs w:val="20"/>
        </w:rPr>
        <w:t xml:space="preserve">льтурно-спортивные занятия)». 1 </w:t>
      </w:r>
      <w:r w:rsidRPr="000948E1">
        <w:rPr>
          <w:rFonts w:ascii="Times New Roman" w:hAnsi="Times New Roman"/>
          <w:color w:val="000000"/>
          <w:sz w:val="20"/>
          <w:szCs w:val="20"/>
        </w:rPr>
        <w:t xml:space="preserve">- до </w:t>
      </w:r>
      <w:r w:rsidR="008739C3">
        <w:rPr>
          <w:rFonts w:ascii="Times New Roman" w:hAnsi="Times New Roman"/>
          <w:color w:val="000000"/>
          <w:sz w:val="20"/>
          <w:szCs w:val="20"/>
        </w:rPr>
        <w:t>начала реализации программы; 2 - после реализации программы</w:t>
      </w:r>
    </w:p>
    <w:p w:rsidR="000948E1" w:rsidRDefault="000948E1" w:rsidP="00F60B54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465A8" w:rsidRPr="004572B4" w:rsidRDefault="001A53C0" w:rsidP="00F60B54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группе театра «Без остановки» </w:t>
      </w:r>
      <w:r w:rsidR="004572B4">
        <w:rPr>
          <w:rFonts w:ascii="Times New Roman" w:hAnsi="Times New Roman"/>
          <w:color w:val="000000"/>
          <w:sz w:val="28"/>
          <w:szCs w:val="28"/>
        </w:rPr>
        <w:t>все учащиеся по окончании реализации программы</w:t>
      </w:r>
      <w:r>
        <w:rPr>
          <w:rFonts w:ascii="Times New Roman" w:hAnsi="Times New Roman"/>
          <w:color w:val="000000"/>
          <w:sz w:val="28"/>
          <w:szCs w:val="28"/>
        </w:rPr>
        <w:t xml:space="preserve"> отметили, что им нравятся занятия, так же как и до начала реализации программы</w:t>
      </w:r>
      <w:r w:rsidR="004572B4">
        <w:rPr>
          <w:rFonts w:ascii="Times New Roman" w:hAnsi="Times New Roman"/>
          <w:color w:val="000000"/>
          <w:sz w:val="28"/>
          <w:szCs w:val="28"/>
        </w:rPr>
        <w:t>.</w:t>
      </w:r>
      <w:r w:rsidR="002A4FB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572B4">
        <w:rPr>
          <w:rFonts w:ascii="Times New Roman" w:hAnsi="Times New Roman"/>
          <w:color w:val="000000"/>
          <w:sz w:val="28"/>
          <w:szCs w:val="28"/>
        </w:rPr>
        <w:t>В группе участников проекта из городской общеобразовательной школы</w:t>
      </w:r>
      <w:r w:rsidR="002A4FBD">
        <w:rPr>
          <w:rFonts w:ascii="Times New Roman" w:hAnsi="Times New Roman"/>
          <w:color w:val="000000"/>
          <w:sz w:val="28"/>
          <w:szCs w:val="28"/>
        </w:rPr>
        <w:t>,</w:t>
      </w:r>
      <w:r w:rsidR="004572B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сельской школы</w:t>
      </w:r>
      <w:r w:rsidR="002A4FBD">
        <w:rPr>
          <w:rFonts w:ascii="Times New Roman" w:hAnsi="Times New Roman"/>
          <w:color w:val="000000"/>
          <w:sz w:val="28"/>
          <w:szCs w:val="28"/>
        </w:rPr>
        <w:t xml:space="preserve"> и группе слабослышащих детей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572B4">
        <w:rPr>
          <w:rFonts w:ascii="Times New Roman" w:hAnsi="Times New Roman"/>
          <w:color w:val="000000"/>
          <w:sz w:val="28"/>
          <w:szCs w:val="28"/>
        </w:rPr>
        <w:t xml:space="preserve">мнение </w:t>
      </w:r>
      <w:r>
        <w:rPr>
          <w:rFonts w:ascii="Times New Roman" w:hAnsi="Times New Roman"/>
          <w:color w:val="000000"/>
          <w:sz w:val="28"/>
          <w:szCs w:val="28"/>
        </w:rPr>
        <w:t xml:space="preserve">так же </w:t>
      </w:r>
      <w:r w:rsidR="004572B4">
        <w:rPr>
          <w:rFonts w:ascii="Times New Roman" w:hAnsi="Times New Roman"/>
          <w:color w:val="000000"/>
          <w:sz w:val="28"/>
          <w:szCs w:val="28"/>
        </w:rPr>
        <w:t>не изменилось в процессе реализации программы. Учащимся стабильно нравятся занятия</w:t>
      </w:r>
      <w:r w:rsidR="002A4FBD">
        <w:rPr>
          <w:rFonts w:ascii="Times New Roman" w:hAnsi="Times New Roman"/>
          <w:color w:val="000000"/>
          <w:sz w:val="28"/>
          <w:szCs w:val="28"/>
        </w:rPr>
        <w:t xml:space="preserve"> физкультурно-спортивной </w:t>
      </w:r>
      <w:r w:rsidR="002A4FBD">
        <w:rPr>
          <w:rFonts w:ascii="Times New Roman" w:hAnsi="Times New Roman"/>
          <w:color w:val="000000"/>
          <w:sz w:val="28"/>
          <w:szCs w:val="28"/>
        </w:rPr>
        <w:lastRenderedPageBreak/>
        <w:t>направленности</w:t>
      </w:r>
      <w:r w:rsidR="004572B4">
        <w:rPr>
          <w:rFonts w:ascii="Times New Roman" w:hAnsi="Times New Roman"/>
          <w:color w:val="000000"/>
          <w:sz w:val="28"/>
          <w:szCs w:val="28"/>
        </w:rPr>
        <w:t>.</w:t>
      </w:r>
    </w:p>
    <w:p w:rsidR="001465A8" w:rsidRDefault="001A53C0" w:rsidP="00F60B54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группе шахматного клуба «4 коня» произошли положительные изменения по окончан</w:t>
      </w:r>
      <w:r w:rsidR="0073245F">
        <w:rPr>
          <w:rFonts w:ascii="Times New Roman" w:hAnsi="Times New Roman"/>
          <w:color w:val="000000"/>
          <w:sz w:val="28"/>
          <w:szCs w:val="28"/>
        </w:rPr>
        <w:t>ию реализации программы. На начальном этапе реализации</w:t>
      </w:r>
      <w:r>
        <w:rPr>
          <w:rFonts w:ascii="Times New Roman" w:hAnsi="Times New Roman"/>
          <w:color w:val="000000"/>
          <w:sz w:val="28"/>
          <w:szCs w:val="28"/>
        </w:rPr>
        <w:t xml:space="preserve"> проекта 12</w:t>
      </w:r>
      <w:r w:rsidR="0073245F">
        <w:rPr>
          <w:rFonts w:ascii="Times New Roman" w:hAnsi="Times New Roman"/>
          <w:color w:val="000000"/>
          <w:sz w:val="28"/>
          <w:szCs w:val="28"/>
        </w:rPr>
        <w:t>-ти</w:t>
      </w:r>
      <w:r>
        <w:rPr>
          <w:rFonts w:ascii="Times New Roman" w:hAnsi="Times New Roman"/>
          <w:color w:val="000000"/>
          <w:sz w:val="28"/>
          <w:szCs w:val="28"/>
        </w:rPr>
        <w:t xml:space="preserve"> учащимся нравились занятия. В конце реализации проекта все 15 человек отметили положительное отношение к занятиям.</w:t>
      </w:r>
      <w:r w:rsidR="00866EFD">
        <w:rPr>
          <w:rFonts w:ascii="Times New Roman" w:hAnsi="Times New Roman"/>
          <w:color w:val="000000"/>
          <w:sz w:val="28"/>
          <w:szCs w:val="28"/>
        </w:rPr>
        <w:t xml:space="preserve"> В группе баскетболистов ДЮСШ -5</w:t>
      </w:r>
      <w:r w:rsidR="002A4FBD">
        <w:rPr>
          <w:rFonts w:ascii="Times New Roman" w:hAnsi="Times New Roman"/>
          <w:color w:val="000000"/>
          <w:sz w:val="28"/>
          <w:szCs w:val="28"/>
        </w:rPr>
        <w:t>, в группе кадетов школы-интерната МЧС</w:t>
      </w:r>
      <w:r w:rsidR="00866EFD">
        <w:rPr>
          <w:rFonts w:ascii="Times New Roman" w:hAnsi="Times New Roman"/>
          <w:color w:val="000000"/>
          <w:sz w:val="28"/>
          <w:szCs w:val="28"/>
        </w:rPr>
        <w:t xml:space="preserve"> также происходит увеличение интереса к занятиям в процессе реализации программы.</w:t>
      </w:r>
    </w:p>
    <w:p w:rsidR="001A53C0" w:rsidRDefault="002A4FBD" w:rsidP="00F60B54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Анализ ответов на вопрос показывает, что </w:t>
      </w:r>
      <w:r w:rsidR="00A2368C">
        <w:rPr>
          <w:rFonts w:ascii="Times New Roman" w:hAnsi="Times New Roman"/>
          <w:color w:val="000000"/>
          <w:sz w:val="28"/>
          <w:szCs w:val="28"/>
        </w:rPr>
        <w:t xml:space="preserve">у </w:t>
      </w:r>
      <w:r>
        <w:rPr>
          <w:rFonts w:ascii="Times New Roman" w:hAnsi="Times New Roman"/>
          <w:color w:val="000000"/>
          <w:sz w:val="28"/>
          <w:szCs w:val="28"/>
        </w:rPr>
        <w:t>учащиеся общеобразователь</w:t>
      </w:r>
      <w:r w:rsidR="00A2368C">
        <w:rPr>
          <w:rFonts w:ascii="Times New Roman" w:hAnsi="Times New Roman"/>
          <w:color w:val="000000"/>
          <w:sz w:val="28"/>
          <w:szCs w:val="28"/>
        </w:rPr>
        <w:t>ных школ</w:t>
      </w:r>
      <w:r>
        <w:rPr>
          <w:rFonts w:ascii="Times New Roman" w:hAnsi="Times New Roman"/>
          <w:color w:val="000000"/>
          <w:sz w:val="28"/>
          <w:szCs w:val="28"/>
        </w:rPr>
        <w:t xml:space="preserve"> отношение к занятиям физкультурно-спортивной направленности</w:t>
      </w:r>
      <w:r w:rsidR="00A2368C">
        <w:rPr>
          <w:rFonts w:ascii="Times New Roman" w:hAnsi="Times New Roman"/>
          <w:color w:val="000000"/>
          <w:sz w:val="28"/>
          <w:szCs w:val="28"/>
        </w:rPr>
        <w:t xml:space="preserve"> проявляется на более высоком уровне</w:t>
      </w:r>
      <w:r>
        <w:rPr>
          <w:rFonts w:ascii="Times New Roman" w:hAnsi="Times New Roman"/>
          <w:color w:val="000000"/>
          <w:sz w:val="28"/>
          <w:szCs w:val="28"/>
        </w:rPr>
        <w:t xml:space="preserve">, чем </w:t>
      </w:r>
      <w:r w:rsidR="00A2368C">
        <w:rPr>
          <w:rFonts w:ascii="Times New Roman" w:hAnsi="Times New Roman"/>
          <w:color w:val="000000"/>
          <w:sz w:val="28"/>
          <w:szCs w:val="28"/>
        </w:rPr>
        <w:t>у учащихся</w:t>
      </w:r>
      <w:r>
        <w:rPr>
          <w:rFonts w:ascii="Times New Roman" w:hAnsi="Times New Roman"/>
          <w:color w:val="000000"/>
          <w:sz w:val="28"/>
          <w:szCs w:val="28"/>
        </w:rPr>
        <w:t xml:space="preserve"> учреждений дополнительного образования в начале реализации проекта. </w:t>
      </w:r>
    </w:p>
    <w:p w:rsidR="001465A8" w:rsidRPr="004572B4" w:rsidRDefault="001465A8" w:rsidP="004572B4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572B4">
        <w:rPr>
          <w:rFonts w:ascii="Times New Roman" w:hAnsi="Times New Roman"/>
          <w:color w:val="000000"/>
          <w:sz w:val="28"/>
          <w:szCs w:val="28"/>
        </w:rPr>
        <w:t>При ответе на вопрос «</w:t>
      </w:r>
      <w:r w:rsidRPr="008F1FD0">
        <w:rPr>
          <w:rFonts w:ascii="Times New Roman" w:hAnsi="Times New Roman"/>
          <w:b/>
          <w:color w:val="000000"/>
          <w:sz w:val="28"/>
          <w:szCs w:val="28"/>
        </w:rPr>
        <w:t>Что Вам нравится на уроках физической культуры (физкультурно-спортивных занятиях)?»</w:t>
      </w:r>
      <w:r w:rsidR="00A2368C">
        <w:rPr>
          <w:rFonts w:ascii="Times New Roman" w:hAnsi="Times New Roman"/>
          <w:b/>
          <w:color w:val="000000"/>
          <w:sz w:val="28"/>
          <w:szCs w:val="28"/>
        </w:rPr>
        <w:t>,</w:t>
      </w:r>
      <w:r w:rsidR="000948E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0948E1" w:rsidRPr="000948E1">
        <w:rPr>
          <w:rFonts w:ascii="Times New Roman" w:hAnsi="Times New Roman"/>
          <w:color w:val="000000"/>
          <w:sz w:val="28"/>
          <w:szCs w:val="28"/>
        </w:rPr>
        <w:t>в</w:t>
      </w:r>
      <w:r w:rsidRPr="004572B4">
        <w:rPr>
          <w:rFonts w:ascii="Times New Roman" w:hAnsi="Times New Roman"/>
          <w:color w:val="000000"/>
          <w:sz w:val="28"/>
          <w:szCs w:val="28"/>
        </w:rPr>
        <w:t xml:space="preserve"> группе учащихся </w:t>
      </w:r>
      <w:proofErr w:type="spellStart"/>
      <w:r w:rsidRPr="004572B4">
        <w:rPr>
          <w:rFonts w:ascii="Times New Roman" w:hAnsi="Times New Roman"/>
          <w:color w:val="000000"/>
          <w:sz w:val="28"/>
          <w:szCs w:val="28"/>
        </w:rPr>
        <w:t>ОблДЮСШ</w:t>
      </w:r>
      <w:proofErr w:type="spellEnd"/>
      <w:r w:rsidRPr="004572B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2368C">
        <w:rPr>
          <w:rFonts w:ascii="Times New Roman" w:hAnsi="Times New Roman"/>
          <w:color w:val="000000"/>
          <w:sz w:val="28"/>
          <w:szCs w:val="28"/>
        </w:rPr>
        <w:t>(коллектив</w:t>
      </w:r>
      <w:r w:rsidRPr="004572B4">
        <w:rPr>
          <w:rFonts w:ascii="Times New Roman" w:hAnsi="Times New Roman"/>
          <w:color w:val="000000"/>
          <w:sz w:val="28"/>
          <w:szCs w:val="28"/>
        </w:rPr>
        <w:t xml:space="preserve"> «Без остановки»</w:t>
      </w:r>
      <w:r w:rsidR="00A2368C">
        <w:rPr>
          <w:rFonts w:ascii="Times New Roman" w:hAnsi="Times New Roman"/>
          <w:color w:val="000000"/>
          <w:sz w:val="28"/>
          <w:szCs w:val="28"/>
        </w:rPr>
        <w:t>)</w:t>
      </w:r>
      <w:r w:rsidRPr="004572B4">
        <w:rPr>
          <w:rFonts w:ascii="Times New Roman" w:hAnsi="Times New Roman"/>
          <w:color w:val="000000"/>
          <w:sz w:val="28"/>
          <w:szCs w:val="28"/>
        </w:rPr>
        <w:t xml:space="preserve"> ведущим</w:t>
      </w:r>
      <w:r w:rsidR="000948E1">
        <w:rPr>
          <w:rFonts w:ascii="Times New Roman" w:hAnsi="Times New Roman"/>
          <w:color w:val="000000"/>
          <w:sz w:val="28"/>
          <w:szCs w:val="28"/>
        </w:rPr>
        <w:t>и</w:t>
      </w:r>
      <w:r w:rsidR="00A2368C">
        <w:rPr>
          <w:rFonts w:ascii="Times New Roman" w:hAnsi="Times New Roman"/>
          <w:color w:val="000000"/>
          <w:sz w:val="28"/>
          <w:szCs w:val="28"/>
        </w:rPr>
        <w:t xml:space="preserve"> вариантами ответа</w:t>
      </w:r>
      <w:r w:rsidRPr="004572B4">
        <w:rPr>
          <w:rFonts w:ascii="Times New Roman" w:hAnsi="Times New Roman"/>
          <w:color w:val="000000"/>
          <w:sz w:val="28"/>
          <w:szCs w:val="28"/>
        </w:rPr>
        <w:t xml:space="preserve"> до начала реализации программы был</w:t>
      </w:r>
      <w:r w:rsidR="00CB6F6D" w:rsidRPr="004572B4">
        <w:rPr>
          <w:rFonts w:ascii="Times New Roman" w:hAnsi="Times New Roman"/>
          <w:color w:val="000000"/>
          <w:sz w:val="28"/>
          <w:szCs w:val="28"/>
        </w:rPr>
        <w:t>и</w:t>
      </w:r>
      <w:r w:rsidRPr="004572B4">
        <w:rPr>
          <w:rFonts w:ascii="Times New Roman" w:hAnsi="Times New Roman"/>
          <w:color w:val="000000"/>
          <w:sz w:val="28"/>
          <w:szCs w:val="28"/>
        </w:rPr>
        <w:t>: «внимательное отношение преподавателя»</w:t>
      </w:r>
      <w:r w:rsidR="00CB6F6D" w:rsidRPr="004572B4">
        <w:rPr>
          <w:rFonts w:ascii="Times New Roman" w:hAnsi="Times New Roman"/>
          <w:color w:val="000000"/>
          <w:sz w:val="28"/>
          <w:szCs w:val="28"/>
        </w:rPr>
        <w:t xml:space="preserve"> и «видеть и ощущать прогресс </w:t>
      </w:r>
      <w:r w:rsidR="00A2368C">
        <w:rPr>
          <w:rFonts w:ascii="Times New Roman" w:hAnsi="Times New Roman"/>
          <w:color w:val="000000"/>
          <w:sz w:val="28"/>
          <w:szCs w:val="28"/>
        </w:rPr>
        <w:t xml:space="preserve">в физической подготовленности, </w:t>
      </w:r>
      <w:r w:rsidR="00CB6F6D" w:rsidRPr="004572B4">
        <w:rPr>
          <w:rFonts w:ascii="Times New Roman" w:hAnsi="Times New Roman"/>
          <w:color w:val="000000"/>
          <w:sz w:val="28"/>
          <w:szCs w:val="28"/>
        </w:rPr>
        <w:t xml:space="preserve">овладении спортивными навыками». </w:t>
      </w:r>
      <w:r w:rsidRPr="004572B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B6F6D" w:rsidRPr="004572B4">
        <w:rPr>
          <w:rFonts w:ascii="Times New Roman" w:hAnsi="Times New Roman"/>
          <w:color w:val="000000"/>
          <w:sz w:val="28"/>
          <w:szCs w:val="28"/>
        </w:rPr>
        <w:t>П</w:t>
      </w:r>
      <w:r w:rsidRPr="004572B4">
        <w:rPr>
          <w:rFonts w:ascii="Times New Roman" w:hAnsi="Times New Roman"/>
          <w:color w:val="000000"/>
          <w:sz w:val="28"/>
          <w:szCs w:val="28"/>
        </w:rPr>
        <w:t>осле реализации программы большее количество голосов получил</w:t>
      </w:r>
      <w:r w:rsidR="00A2368C">
        <w:rPr>
          <w:rFonts w:ascii="Times New Roman" w:hAnsi="Times New Roman"/>
          <w:color w:val="000000"/>
          <w:sz w:val="28"/>
          <w:szCs w:val="28"/>
        </w:rPr>
        <w:t>и варианты</w:t>
      </w:r>
      <w:r w:rsidRPr="004572B4">
        <w:rPr>
          <w:rFonts w:ascii="Times New Roman" w:hAnsi="Times New Roman"/>
          <w:color w:val="000000"/>
          <w:sz w:val="28"/>
          <w:szCs w:val="28"/>
        </w:rPr>
        <w:t xml:space="preserve"> ответ</w:t>
      </w:r>
      <w:r w:rsidR="00A2368C">
        <w:rPr>
          <w:rFonts w:ascii="Times New Roman" w:hAnsi="Times New Roman"/>
          <w:color w:val="000000"/>
          <w:sz w:val="28"/>
          <w:szCs w:val="28"/>
        </w:rPr>
        <w:t>ов</w:t>
      </w:r>
      <w:r w:rsidRPr="004572B4">
        <w:rPr>
          <w:rFonts w:ascii="Times New Roman" w:hAnsi="Times New Roman"/>
          <w:color w:val="000000"/>
          <w:sz w:val="28"/>
          <w:szCs w:val="28"/>
        </w:rPr>
        <w:t xml:space="preserve">: «видеть и ощущать прогресс в физической подготовленности, в овладении спортивными навыками» и </w:t>
      </w:r>
      <w:r w:rsidR="00CB6F6D" w:rsidRPr="004572B4">
        <w:rPr>
          <w:rFonts w:ascii="Times New Roman" w:hAnsi="Times New Roman"/>
          <w:color w:val="000000"/>
          <w:sz w:val="28"/>
          <w:szCs w:val="28"/>
        </w:rPr>
        <w:t>«</w:t>
      </w:r>
      <w:proofErr w:type="gramStart"/>
      <w:r w:rsidRPr="004572B4">
        <w:rPr>
          <w:rFonts w:ascii="Times New Roman" w:hAnsi="Times New Roman"/>
          <w:color w:val="000000"/>
          <w:sz w:val="28"/>
          <w:szCs w:val="28"/>
        </w:rPr>
        <w:t>разнообразие  на</w:t>
      </w:r>
      <w:proofErr w:type="gramEnd"/>
      <w:r w:rsidRPr="004572B4">
        <w:rPr>
          <w:rFonts w:ascii="Times New Roman" w:hAnsi="Times New Roman"/>
          <w:color w:val="000000"/>
          <w:sz w:val="28"/>
          <w:szCs w:val="28"/>
        </w:rPr>
        <w:t xml:space="preserve"> занятиях</w:t>
      </w:r>
      <w:r w:rsidR="00CB6F6D" w:rsidRPr="004572B4">
        <w:rPr>
          <w:rFonts w:ascii="Times New Roman" w:hAnsi="Times New Roman"/>
          <w:color w:val="000000"/>
          <w:sz w:val="28"/>
          <w:szCs w:val="28"/>
        </w:rPr>
        <w:t>».</w:t>
      </w:r>
    </w:p>
    <w:p w:rsidR="001465A8" w:rsidRDefault="004572B4" w:rsidP="00F60B54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 учащихся городской общеобразовательной школы</w:t>
      </w:r>
      <w:r w:rsidR="008F1FD0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F1FD0">
        <w:rPr>
          <w:rFonts w:ascii="Times New Roman" w:hAnsi="Times New Roman"/>
          <w:color w:val="000000"/>
          <w:sz w:val="28"/>
          <w:szCs w:val="28"/>
        </w:rPr>
        <w:t xml:space="preserve">сельских школьников и в группе шахматного клуба «4 коня» </w:t>
      </w:r>
      <w:r>
        <w:rPr>
          <w:rFonts w:ascii="Times New Roman" w:hAnsi="Times New Roman"/>
          <w:color w:val="000000"/>
          <w:sz w:val="28"/>
          <w:szCs w:val="28"/>
        </w:rPr>
        <w:t xml:space="preserve">ведущим </w:t>
      </w:r>
      <w:r w:rsidR="00643DAA">
        <w:rPr>
          <w:rFonts w:ascii="Times New Roman" w:hAnsi="Times New Roman"/>
          <w:color w:val="000000"/>
          <w:sz w:val="28"/>
          <w:szCs w:val="28"/>
        </w:rPr>
        <w:t>вариантом ответа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F1FD0">
        <w:rPr>
          <w:rFonts w:ascii="Times New Roman" w:hAnsi="Times New Roman"/>
          <w:color w:val="000000"/>
          <w:sz w:val="28"/>
          <w:szCs w:val="28"/>
        </w:rPr>
        <w:t>является</w:t>
      </w:r>
      <w:r>
        <w:rPr>
          <w:rFonts w:ascii="Times New Roman" w:hAnsi="Times New Roman"/>
          <w:color w:val="000000"/>
          <w:sz w:val="28"/>
          <w:szCs w:val="28"/>
        </w:rPr>
        <w:t>: «</w:t>
      </w:r>
      <w:proofErr w:type="gramStart"/>
      <w:r w:rsidRPr="004572B4">
        <w:rPr>
          <w:rFonts w:ascii="Times New Roman" w:hAnsi="Times New Roman"/>
          <w:color w:val="000000"/>
          <w:sz w:val="28"/>
          <w:szCs w:val="28"/>
        </w:rPr>
        <w:t>разнообразие  на</w:t>
      </w:r>
      <w:proofErr w:type="gramEnd"/>
      <w:r w:rsidRPr="004572B4">
        <w:rPr>
          <w:rFonts w:ascii="Times New Roman" w:hAnsi="Times New Roman"/>
          <w:color w:val="000000"/>
          <w:sz w:val="28"/>
          <w:szCs w:val="28"/>
        </w:rPr>
        <w:t xml:space="preserve"> занятиях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="00643DAA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как до начала реализации программы</w:t>
      </w:r>
      <w:r w:rsidR="008F1FD0">
        <w:rPr>
          <w:rFonts w:ascii="Times New Roman" w:hAnsi="Times New Roman"/>
          <w:color w:val="000000"/>
          <w:sz w:val="28"/>
          <w:szCs w:val="28"/>
        </w:rPr>
        <w:t>, т</w:t>
      </w:r>
      <w:r>
        <w:rPr>
          <w:rFonts w:ascii="Times New Roman" w:hAnsi="Times New Roman"/>
          <w:color w:val="000000"/>
          <w:sz w:val="28"/>
          <w:szCs w:val="28"/>
        </w:rPr>
        <w:t>ак и после окончания.</w:t>
      </w:r>
    </w:p>
    <w:p w:rsidR="004572B4" w:rsidRDefault="00643DAA" w:rsidP="008F1FD0">
      <w:pPr>
        <w:widowControl w:val="0"/>
        <w:tabs>
          <w:tab w:val="num" w:pos="720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группе баскетболистов ДЮСШ</w:t>
      </w:r>
      <w:r w:rsidR="008F1FD0">
        <w:rPr>
          <w:rFonts w:ascii="Times New Roman" w:hAnsi="Times New Roman"/>
          <w:color w:val="000000"/>
          <w:sz w:val="28"/>
          <w:szCs w:val="28"/>
        </w:rPr>
        <w:t>-5 ведущим ответом является «р</w:t>
      </w:r>
      <w:r w:rsidR="008F1FD0" w:rsidRPr="004572B4">
        <w:rPr>
          <w:rFonts w:ascii="Times New Roman" w:hAnsi="Times New Roman"/>
          <w:color w:val="000000"/>
          <w:sz w:val="28"/>
          <w:szCs w:val="28"/>
        </w:rPr>
        <w:t>азно</w:t>
      </w:r>
      <w:r w:rsidR="008F1FD0">
        <w:rPr>
          <w:rFonts w:ascii="Times New Roman" w:hAnsi="Times New Roman"/>
          <w:color w:val="000000"/>
          <w:sz w:val="28"/>
          <w:szCs w:val="28"/>
        </w:rPr>
        <w:t xml:space="preserve">образие </w:t>
      </w:r>
      <w:r w:rsidR="008F1FD0" w:rsidRPr="004572B4">
        <w:rPr>
          <w:rFonts w:ascii="Times New Roman" w:hAnsi="Times New Roman"/>
          <w:color w:val="000000"/>
          <w:sz w:val="28"/>
          <w:szCs w:val="28"/>
        </w:rPr>
        <w:t>на занятиях</w:t>
      </w:r>
      <w:r w:rsidR="008F1FD0">
        <w:rPr>
          <w:rFonts w:ascii="Times New Roman" w:hAnsi="Times New Roman"/>
          <w:color w:val="000000"/>
          <w:sz w:val="28"/>
          <w:szCs w:val="28"/>
        </w:rPr>
        <w:t>», вторым по значимости ответом является «</w:t>
      </w:r>
      <w:r w:rsidR="008F1FD0" w:rsidRPr="008F1FD0">
        <w:rPr>
          <w:rFonts w:ascii="Times New Roman" w:hAnsi="Times New Roman"/>
          <w:color w:val="000000"/>
          <w:sz w:val="28"/>
          <w:szCs w:val="28"/>
        </w:rPr>
        <w:t>внимательное отношение преподавателя</w:t>
      </w:r>
      <w:r w:rsidR="008F1FD0">
        <w:rPr>
          <w:rFonts w:ascii="Times New Roman" w:hAnsi="Times New Roman"/>
          <w:color w:val="000000"/>
          <w:sz w:val="28"/>
          <w:szCs w:val="28"/>
        </w:rPr>
        <w:t>», при этом количество учащихся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="008F1FD0">
        <w:rPr>
          <w:rFonts w:ascii="Times New Roman" w:hAnsi="Times New Roman"/>
          <w:color w:val="000000"/>
          <w:sz w:val="28"/>
          <w:szCs w:val="28"/>
        </w:rPr>
        <w:t xml:space="preserve"> выбравших этот вариант к концу реализации программы увеличивается.</w:t>
      </w:r>
    </w:p>
    <w:p w:rsidR="001678A7" w:rsidRPr="001678A7" w:rsidRDefault="008F1FD0" w:rsidP="001678A7">
      <w:pPr>
        <w:widowControl w:val="0"/>
        <w:tabs>
          <w:tab w:val="num" w:pos="720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В группе слабослышащих детей популярными были варианты ответов: </w:t>
      </w:r>
      <w:r w:rsidR="001678A7">
        <w:rPr>
          <w:rFonts w:ascii="Times New Roman" w:hAnsi="Times New Roman"/>
          <w:color w:val="000000"/>
          <w:sz w:val="28"/>
          <w:szCs w:val="28"/>
        </w:rPr>
        <w:t>«</w:t>
      </w:r>
      <w:r w:rsidR="001678A7" w:rsidRPr="001678A7">
        <w:rPr>
          <w:rFonts w:ascii="Times New Roman" w:hAnsi="Times New Roman"/>
          <w:color w:val="000000"/>
          <w:sz w:val="28"/>
          <w:szCs w:val="28"/>
        </w:rPr>
        <w:t>видеть и ощущать прогресс в физической подготовленности, в овладении спортивными навыками, знаниями</w:t>
      </w:r>
      <w:r w:rsidR="001678A7">
        <w:rPr>
          <w:rFonts w:ascii="Times New Roman" w:hAnsi="Times New Roman"/>
          <w:color w:val="000000"/>
          <w:sz w:val="28"/>
          <w:szCs w:val="28"/>
        </w:rPr>
        <w:t>», «</w:t>
      </w:r>
      <w:r w:rsidR="001678A7" w:rsidRPr="001678A7">
        <w:rPr>
          <w:rFonts w:ascii="Times New Roman" w:hAnsi="Times New Roman"/>
          <w:color w:val="000000"/>
          <w:sz w:val="28"/>
          <w:szCs w:val="28"/>
        </w:rPr>
        <w:t>значительная насыщенная нагрузка</w:t>
      </w:r>
      <w:r w:rsidR="001678A7">
        <w:rPr>
          <w:rFonts w:ascii="Times New Roman" w:hAnsi="Times New Roman"/>
          <w:color w:val="000000"/>
          <w:sz w:val="28"/>
          <w:szCs w:val="28"/>
        </w:rPr>
        <w:t>», «</w:t>
      </w:r>
      <w:r w:rsidR="001678A7" w:rsidRPr="001678A7">
        <w:rPr>
          <w:rFonts w:ascii="Times New Roman" w:hAnsi="Times New Roman"/>
          <w:color w:val="000000"/>
          <w:sz w:val="28"/>
          <w:szCs w:val="28"/>
        </w:rPr>
        <w:t>разнообразие  на занятиях»</w:t>
      </w:r>
      <w:r w:rsidR="001678A7">
        <w:rPr>
          <w:rFonts w:ascii="Times New Roman" w:hAnsi="Times New Roman"/>
          <w:color w:val="000000"/>
          <w:sz w:val="28"/>
          <w:szCs w:val="28"/>
        </w:rPr>
        <w:t>.</w:t>
      </w:r>
    </w:p>
    <w:p w:rsidR="004C061A" w:rsidRDefault="001678A7" w:rsidP="001678A7">
      <w:pPr>
        <w:widowControl w:val="0"/>
        <w:tabs>
          <w:tab w:val="num" w:pos="720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группе кадетов школы-интерната МЧС популярными ответами стали: </w:t>
      </w:r>
      <w:r w:rsidRPr="001678A7">
        <w:rPr>
          <w:rFonts w:ascii="Times New Roman" w:hAnsi="Times New Roman"/>
          <w:color w:val="000000"/>
          <w:sz w:val="28"/>
          <w:szCs w:val="28"/>
        </w:rPr>
        <w:t>«значительная насыщенная нагрузка», «</w:t>
      </w:r>
      <w:proofErr w:type="gramStart"/>
      <w:r w:rsidRPr="001678A7">
        <w:rPr>
          <w:rFonts w:ascii="Times New Roman" w:hAnsi="Times New Roman"/>
          <w:color w:val="000000"/>
          <w:sz w:val="28"/>
          <w:szCs w:val="28"/>
        </w:rPr>
        <w:t>разнообразие  на</w:t>
      </w:r>
      <w:proofErr w:type="gramEnd"/>
      <w:r w:rsidRPr="001678A7">
        <w:rPr>
          <w:rFonts w:ascii="Times New Roman" w:hAnsi="Times New Roman"/>
          <w:color w:val="000000"/>
          <w:sz w:val="28"/>
          <w:szCs w:val="28"/>
        </w:rPr>
        <w:t xml:space="preserve"> занятиях»</w:t>
      </w:r>
      <w:r>
        <w:rPr>
          <w:rFonts w:ascii="Times New Roman" w:hAnsi="Times New Roman"/>
          <w:color w:val="000000"/>
          <w:sz w:val="28"/>
          <w:szCs w:val="28"/>
        </w:rPr>
        <w:t xml:space="preserve"> как до начала реализации программы, так и после </w:t>
      </w:r>
      <w:r w:rsidR="00643DAA">
        <w:rPr>
          <w:rFonts w:ascii="Times New Roman" w:hAnsi="Times New Roman"/>
          <w:color w:val="000000"/>
          <w:sz w:val="28"/>
          <w:szCs w:val="28"/>
        </w:rPr>
        <w:t xml:space="preserve">реализации </w:t>
      </w:r>
      <w:r>
        <w:rPr>
          <w:rFonts w:ascii="Times New Roman" w:hAnsi="Times New Roman"/>
          <w:color w:val="000000"/>
          <w:sz w:val="28"/>
          <w:szCs w:val="28"/>
        </w:rPr>
        <w:t xml:space="preserve">программы. </w:t>
      </w:r>
      <w:r w:rsidR="00643DAA">
        <w:rPr>
          <w:rFonts w:ascii="Times New Roman" w:hAnsi="Times New Roman"/>
          <w:color w:val="000000"/>
          <w:sz w:val="28"/>
          <w:szCs w:val="28"/>
        </w:rPr>
        <w:t>На момент завершения реализации программы 9 учащихся выбрали</w:t>
      </w:r>
      <w:r>
        <w:rPr>
          <w:rFonts w:ascii="Times New Roman" w:hAnsi="Times New Roman"/>
          <w:color w:val="000000"/>
          <w:sz w:val="28"/>
          <w:szCs w:val="28"/>
        </w:rPr>
        <w:t xml:space="preserve"> вариант ответа «</w:t>
      </w:r>
      <w:r w:rsidRPr="001678A7">
        <w:rPr>
          <w:rFonts w:ascii="Times New Roman" w:hAnsi="Times New Roman"/>
          <w:color w:val="000000"/>
          <w:sz w:val="28"/>
          <w:szCs w:val="28"/>
        </w:rPr>
        <w:t>занятия снимают усталость после учёбы, повышают работоспособность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1678A7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Вероятнее всего, к таким выводам пришли учащиеся в процессе анализа результатов измерений работоспособности на занятиях</w:t>
      </w:r>
      <w:r w:rsidR="000948E1">
        <w:rPr>
          <w:rFonts w:ascii="Times New Roman" w:hAnsi="Times New Roman"/>
          <w:color w:val="000000"/>
          <w:sz w:val="28"/>
          <w:szCs w:val="28"/>
        </w:rPr>
        <w:t>.</w:t>
      </w:r>
    </w:p>
    <w:p w:rsidR="000948E1" w:rsidRDefault="000948E1" w:rsidP="001678A7">
      <w:pPr>
        <w:widowControl w:val="0"/>
        <w:tabs>
          <w:tab w:val="num" w:pos="720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948E1"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572000" cy="274320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0964AB" w:rsidRPr="000964AB" w:rsidRDefault="000948E1" w:rsidP="00643DAA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64AB">
        <w:rPr>
          <w:rFonts w:ascii="Times New Roman" w:hAnsi="Times New Roman"/>
          <w:color w:val="000000"/>
          <w:sz w:val="20"/>
          <w:szCs w:val="20"/>
        </w:rPr>
        <w:t xml:space="preserve">Рис. 2. </w:t>
      </w:r>
      <w:r>
        <w:rPr>
          <w:rFonts w:ascii="Times New Roman" w:hAnsi="Times New Roman"/>
          <w:color w:val="000000"/>
          <w:sz w:val="20"/>
          <w:szCs w:val="20"/>
        </w:rPr>
        <w:t>К</w:t>
      </w:r>
      <w:r w:rsidRPr="000948E1">
        <w:rPr>
          <w:rFonts w:ascii="Times New Roman" w:hAnsi="Times New Roman"/>
          <w:color w:val="000000"/>
          <w:sz w:val="20"/>
          <w:szCs w:val="20"/>
        </w:rPr>
        <w:t xml:space="preserve">оличество ответов на вопрос </w:t>
      </w:r>
      <w:r w:rsidR="000964AB" w:rsidRPr="000964AB">
        <w:rPr>
          <w:rFonts w:ascii="Times New Roman" w:hAnsi="Times New Roman"/>
          <w:color w:val="000000"/>
          <w:sz w:val="20"/>
          <w:szCs w:val="20"/>
        </w:rPr>
        <w:t>«Что Вам нравится на уроках физической культуры (физкультурно-спортивных занятиях)?»</w:t>
      </w:r>
      <w:r w:rsidR="00643DAA">
        <w:rPr>
          <w:rFonts w:ascii="Times New Roman" w:hAnsi="Times New Roman"/>
          <w:color w:val="000000"/>
          <w:sz w:val="20"/>
          <w:szCs w:val="20"/>
        </w:rPr>
        <w:t>:</w:t>
      </w:r>
      <w:r w:rsidRPr="000948E1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0964AB">
        <w:rPr>
          <w:rFonts w:ascii="Times New Roman" w:hAnsi="Times New Roman"/>
          <w:color w:val="000000"/>
          <w:sz w:val="20"/>
          <w:szCs w:val="20"/>
        </w:rPr>
        <w:t>1-</w:t>
      </w:r>
      <w:r w:rsidR="000964AB" w:rsidRPr="000964AB">
        <w:rPr>
          <w:rFonts w:ascii="Times New Roman" w:eastAsia="Times New Roman" w:hAnsi="Times New Roman" w:cs="Times New Roman"/>
          <w:color w:val="000000"/>
          <w:sz w:val="20"/>
          <w:szCs w:val="20"/>
        </w:rPr>
        <w:t>разнообразие  на занятиях</w:t>
      </w:r>
      <w:r w:rsidR="000964AB">
        <w:rPr>
          <w:rFonts w:ascii="Times New Roman" w:hAnsi="Times New Roman"/>
          <w:color w:val="000000"/>
          <w:sz w:val="20"/>
          <w:szCs w:val="20"/>
        </w:rPr>
        <w:t>; 2-</w:t>
      </w:r>
      <w:r w:rsidR="000964AB" w:rsidRPr="000964AB">
        <w:rPr>
          <w:rFonts w:ascii="Times New Roman" w:eastAsia="Times New Roman" w:hAnsi="Times New Roman" w:cs="Times New Roman"/>
          <w:color w:val="000000"/>
          <w:sz w:val="20"/>
          <w:szCs w:val="20"/>
        </w:rPr>
        <w:t>значительная насыщенная нагрузка</w:t>
      </w:r>
      <w:r w:rsidR="000964AB">
        <w:rPr>
          <w:rFonts w:ascii="Times New Roman" w:hAnsi="Times New Roman"/>
          <w:color w:val="000000"/>
          <w:sz w:val="20"/>
          <w:szCs w:val="20"/>
        </w:rPr>
        <w:t>; 3-</w:t>
      </w:r>
      <w:r w:rsidR="000964AB" w:rsidRPr="000964AB">
        <w:rPr>
          <w:rFonts w:ascii="Times New Roman" w:eastAsia="Times New Roman" w:hAnsi="Times New Roman" w:cs="Times New Roman"/>
          <w:color w:val="000000"/>
          <w:sz w:val="20"/>
          <w:szCs w:val="20"/>
        </w:rPr>
        <w:t>занятия снимают усталость после учёбы, повышают работоспо</w:t>
      </w:r>
      <w:r w:rsidR="000964AB">
        <w:rPr>
          <w:rFonts w:ascii="Times New Roman" w:hAnsi="Times New Roman"/>
          <w:color w:val="000000"/>
          <w:sz w:val="20"/>
          <w:szCs w:val="20"/>
        </w:rPr>
        <w:t>собность; 4-</w:t>
      </w:r>
      <w:r w:rsidR="000964AB" w:rsidRPr="000964AB">
        <w:rPr>
          <w:rFonts w:ascii="Times New Roman" w:eastAsia="Times New Roman" w:hAnsi="Times New Roman" w:cs="Times New Roman"/>
          <w:color w:val="000000"/>
          <w:sz w:val="20"/>
          <w:szCs w:val="20"/>
        </w:rPr>
        <w:t>эмоциональные, интересные упражнения</w:t>
      </w:r>
      <w:r w:rsidR="000964AB">
        <w:rPr>
          <w:rFonts w:ascii="Times New Roman" w:hAnsi="Times New Roman"/>
          <w:color w:val="000000"/>
          <w:sz w:val="20"/>
          <w:szCs w:val="20"/>
        </w:rPr>
        <w:t>; 5-</w:t>
      </w:r>
      <w:r w:rsidR="000964AB" w:rsidRPr="000964AB">
        <w:rPr>
          <w:rFonts w:ascii="Times New Roman" w:eastAsia="Times New Roman" w:hAnsi="Times New Roman" w:cs="Times New Roman"/>
          <w:color w:val="000000"/>
          <w:sz w:val="20"/>
          <w:szCs w:val="20"/>
        </w:rPr>
        <w:t>напряжённость и всесторонняя физическая подготовка</w:t>
      </w:r>
      <w:r w:rsidR="000964AB">
        <w:rPr>
          <w:rFonts w:ascii="Times New Roman" w:hAnsi="Times New Roman"/>
          <w:color w:val="000000"/>
          <w:sz w:val="20"/>
          <w:szCs w:val="20"/>
        </w:rPr>
        <w:t>; 6-</w:t>
      </w:r>
      <w:r w:rsidR="000964AB" w:rsidRPr="000964AB">
        <w:rPr>
          <w:rFonts w:ascii="Times New Roman" w:eastAsia="Times New Roman" w:hAnsi="Times New Roman" w:cs="Times New Roman"/>
          <w:color w:val="000000"/>
          <w:sz w:val="20"/>
          <w:szCs w:val="20"/>
        </w:rPr>
        <w:t>внимательное отношение преподавателя</w:t>
      </w:r>
      <w:r w:rsidR="000964AB">
        <w:rPr>
          <w:rFonts w:ascii="Times New Roman" w:hAnsi="Times New Roman"/>
          <w:color w:val="000000"/>
          <w:sz w:val="20"/>
          <w:szCs w:val="20"/>
        </w:rPr>
        <w:t>; 7-</w:t>
      </w:r>
      <w:r w:rsidR="000964AB" w:rsidRPr="000964AB">
        <w:rPr>
          <w:rFonts w:ascii="Times New Roman" w:eastAsia="Times New Roman" w:hAnsi="Times New Roman" w:cs="Times New Roman"/>
          <w:color w:val="000000"/>
          <w:sz w:val="20"/>
          <w:szCs w:val="20"/>
        </w:rPr>
        <w:t>хорошая, чёткая организация занятий</w:t>
      </w:r>
      <w:r w:rsidR="000964AB">
        <w:rPr>
          <w:rFonts w:ascii="Times New Roman" w:hAnsi="Times New Roman"/>
          <w:color w:val="000000"/>
          <w:sz w:val="20"/>
          <w:szCs w:val="20"/>
        </w:rPr>
        <w:t>; 8-</w:t>
      </w:r>
      <w:r w:rsidR="000964AB" w:rsidRPr="000964AB">
        <w:rPr>
          <w:rFonts w:ascii="Times New Roman" w:eastAsia="Times New Roman" w:hAnsi="Times New Roman" w:cs="Times New Roman"/>
          <w:color w:val="000000"/>
          <w:sz w:val="20"/>
          <w:szCs w:val="20"/>
        </w:rPr>
        <w:t>видеть и ощущать прогресс в физической подготовленности, в овладении спортивными навыками, знаниями</w:t>
      </w:r>
      <w:r w:rsidR="00643DAA">
        <w:rPr>
          <w:rFonts w:ascii="Times New Roman" w:hAnsi="Times New Roman"/>
          <w:color w:val="000000"/>
          <w:sz w:val="20"/>
          <w:szCs w:val="20"/>
        </w:rPr>
        <w:t>; 9-свой вариант ответа</w:t>
      </w:r>
    </w:p>
    <w:p w:rsidR="000948E1" w:rsidRDefault="000948E1" w:rsidP="001678A7">
      <w:pPr>
        <w:widowControl w:val="0"/>
        <w:tabs>
          <w:tab w:val="num" w:pos="720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948E1" w:rsidRDefault="000948E1" w:rsidP="001678A7">
      <w:pPr>
        <w:widowControl w:val="0"/>
        <w:tabs>
          <w:tab w:val="num" w:pos="720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целом, </w:t>
      </w:r>
      <w:r w:rsidR="000964AB">
        <w:rPr>
          <w:rFonts w:ascii="Times New Roman" w:hAnsi="Times New Roman"/>
          <w:color w:val="000000"/>
          <w:sz w:val="28"/>
          <w:szCs w:val="28"/>
        </w:rPr>
        <w:t>«разнообразие на занятиях» является самым популярным ответом. Кроме того, следует отметить прирост в выборе ответов «э</w:t>
      </w:r>
      <w:r w:rsidR="000964AB" w:rsidRPr="000964AB">
        <w:rPr>
          <w:rFonts w:ascii="Times New Roman" w:eastAsia="Times New Roman" w:hAnsi="Times New Roman" w:cs="Times New Roman"/>
          <w:color w:val="000000"/>
          <w:sz w:val="28"/>
          <w:szCs w:val="28"/>
        </w:rPr>
        <w:t>моциональные, интересные упражнения</w:t>
      </w:r>
      <w:r w:rsidR="000964AB">
        <w:rPr>
          <w:rFonts w:ascii="Times New Roman" w:hAnsi="Times New Roman"/>
          <w:color w:val="000000"/>
          <w:sz w:val="28"/>
          <w:szCs w:val="28"/>
        </w:rPr>
        <w:t>» и «</w:t>
      </w:r>
      <w:r w:rsidR="000964AB" w:rsidRPr="000964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видеть и ощущать прогресс в физической подготовленности, в овладении спортивными навыками, </w:t>
      </w:r>
      <w:r w:rsidR="000964AB" w:rsidRPr="000964A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знаниями</w:t>
      </w:r>
      <w:r w:rsidR="000964AB">
        <w:rPr>
          <w:rFonts w:ascii="Times New Roman" w:hAnsi="Times New Roman"/>
          <w:color w:val="000000"/>
          <w:sz w:val="28"/>
          <w:szCs w:val="28"/>
        </w:rPr>
        <w:t>» по окончании реализации программы (рис.</w:t>
      </w:r>
      <w:r w:rsidR="00643DA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964AB">
        <w:rPr>
          <w:rFonts w:ascii="Times New Roman" w:hAnsi="Times New Roman"/>
          <w:color w:val="000000"/>
          <w:sz w:val="28"/>
          <w:szCs w:val="28"/>
        </w:rPr>
        <w:t>2).</w:t>
      </w:r>
      <w:r w:rsidR="003F07A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F07A7" w:rsidRDefault="00CB6F6D" w:rsidP="004572B4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572B4">
        <w:rPr>
          <w:rFonts w:ascii="Times New Roman" w:hAnsi="Times New Roman"/>
          <w:color w:val="000000"/>
          <w:sz w:val="28"/>
          <w:szCs w:val="28"/>
        </w:rPr>
        <w:t>На вопрос «</w:t>
      </w:r>
      <w:r w:rsidRPr="0087432D">
        <w:rPr>
          <w:rFonts w:ascii="Times New Roman" w:hAnsi="Times New Roman"/>
          <w:b/>
          <w:color w:val="000000"/>
          <w:sz w:val="28"/>
          <w:szCs w:val="28"/>
        </w:rPr>
        <w:t>Что не нравится на уроках физической культуры (физкультурно-спортивных занятиях)?»</w:t>
      </w:r>
      <w:r w:rsidR="003F07A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3F07A7">
        <w:rPr>
          <w:rFonts w:ascii="Times New Roman" w:hAnsi="Times New Roman"/>
          <w:color w:val="000000"/>
          <w:sz w:val="28"/>
          <w:szCs w:val="28"/>
        </w:rPr>
        <w:t>мы получили разнообразные ответы.</w:t>
      </w:r>
    </w:p>
    <w:p w:rsidR="00CB6F6D" w:rsidRPr="004572B4" w:rsidRDefault="00CB6F6D" w:rsidP="004572B4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572B4">
        <w:rPr>
          <w:rFonts w:ascii="Times New Roman" w:hAnsi="Times New Roman"/>
          <w:color w:val="000000"/>
          <w:sz w:val="28"/>
          <w:szCs w:val="28"/>
        </w:rPr>
        <w:t xml:space="preserve">До начала проекта </w:t>
      </w:r>
      <w:r w:rsidR="0087432D">
        <w:rPr>
          <w:rFonts w:ascii="Times New Roman" w:hAnsi="Times New Roman"/>
          <w:color w:val="000000"/>
          <w:sz w:val="28"/>
          <w:szCs w:val="28"/>
        </w:rPr>
        <w:t xml:space="preserve">в группе театра танца «Без остановки» </w:t>
      </w:r>
      <w:r w:rsidRPr="004572B4">
        <w:rPr>
          <w:rFonts w:ascii="Times New Roman" w:hAnsi="Times New Roman"/>
          <w:color w:val="000000"/>
          <w:sz w:val="28"/>
          <w:szCs w:val="28"/>
        </w:rPr>
        <w:t>популярным был ответ «отсутствие эмоциональных интересных упражнений», после реализации программы «плохая организация занятий (уроков), нерациональные потери времени».</w:t>
      </w:r>
    </w:p>
    <w:p w:rsidR="004572B4" w:rsidRDefault="004572B4" w:rsidP="00F60B54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 городских школьников популярным ответом стал: «</w:t>
      </w:r>
      <w:r w:rsidRPr="004572B4">
        <w:rPr>
          <w:rFonts w:ascii="Times New Roman" w:hAnsi="Times New Roman"/>
          <w:color w:val="000000"/>
          <w:sz w:val="28"/>
          <w:szCs w:val="28"/>
        </w:rPr>
        <w:t>отсутствие прогресса в физической подготовке, в овладении спортивными навыками, знаниями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="00CA7987">
        <w:rPr>
          <w:rFonts w:ascii="Times New Roman" w:hAnsi="Times New Roman"/>
          <w:color w:val="000000"/>
          <w:sz w:val="28"/>
          <w:szCs w:val="28"/>
        </w:rPr>
        <w:t>. До начала и по окончании реализации проекта.</w:t>
      </w:r>
    </w:p>
    <w:p w:rsidR="004C061A" w:rsidRPr="004C061A" w:rsidRDefault="004C061A" w:rsidP="004C061A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Сельские школьники до реализации программы отметили: «</w:t>
      </w:r>
      <w:r w:rsidRPr="004C061A">
        <w:rPr>
          <w:rFonts w:ascii="Times New Roman" w:hAnsi="Times New Roman"/>
          <w:color w:val="000000"/>
          <w:sz w:val="28"/>
          <w:szCs w:val="28"/>
        </w:rPr>
        <w:t>отсутствие прогресса в физич</w:t>
      </w:r>
      <w:r w:rsidR="00643DAA">
        <w:rPr>
          <w:rFonts w:ascii="Times New Roman" w:hAnsi="Times New Roman"/>
          <w:color w:val="000000"/>
          <w:sz w:val="28"/>
          <w:szCs w:val="28"/>
        </w:rPr>
        <w:t xml:space="preserve">еской подготовке, в овладении </w:t>
      </w:r>
      <w:r w:rsidRPr="004C061A">
        <w:rPr>
          <w:rFonts w:ascii="Times New Roman" w:hAnsi="Times New Roman"/>
          <w:color w:val="000000"/>
          <w:sz w:val="28"/>
          <w:szCs w:val="28"/>
        </w:rPr>
        <w:t>спортивными навыками, знаниями</w:t>
      </w:r>
      <w:r>
        <w:rPr>
          <w:rFonts w:ascii="Times New Roman" w:hAnsi="Times New Roman"/>
          <w:color w:val="000000"/>
          <w:sz w:val="28"/>
          <w:szCs w:val="28"/>
        </w:rPr>
        <w:t>» и «</w:t>
      </w:r>
      <w:r w:rsidRPr="004C061A">
        <w:rPr>
          <w:rFonts w:ascii="Times New Roman" w:hAnsi="Times New Roman"/>
          <w:color w:val="000000"/>
          <w:sz w:val="28"/>
          <w:szCs w:val="28"/>
        </w:rPr>
        <w:t>отсутствие трудностей, воспитывающих волевые качества</w:t>
      </w:r>
      <w:r>
        <w:rPr>
          <w:rFonts w:ascii="Times New Roman" w:hAnsi="Times New Roman"/>
          <w:color w:val="000000"/>
          <w:sz w:val="28"/>
          <w:szCs w:val="28"/>
        </w:rPr>
        <w:t>». По окончании реализации программы приоритетные ответы остались прежними, однако, учащихся выбравших вариант ответа «</w:t>
      </w:r>
      <w:r w:rsidRPr="004C061A">
        <w:rPr>
          <w:rFonts w:ascii="Times New Roman" w:hAnsi="Times New Roman"/>
          <w:color w:val="000000"/>
          <w:sz w:val="28"/>
          <w:szCs w:val="28"/>
        </w:rPr>
        <w:t>отсутствие трудностей, воспитывающих волевые качества</w:t>
      </w:r>
      <w:r w:rsidR="00643DAA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стало </w:t>
      </w:r>
      <w:r w:rsidR="00643DAA">
        <w:rPr>
          <w:rFonts w:ascii="Times New Roman" w:hAnsi="Times New Roman"/>
          <w:color w:val="000000"/>
          <w:sz w:val="28"/>
          <w:szCs w:val="28"/>
        </w:rPr>
        <w:t xml:space="preserve">несколько </w:t>
      </w:r>
      <w:r>
        <w:rPr>
          <w:rFonts w:ascii="Times New Roman" w:hAnsi="Times New Roman"/>
          <w:color w:val="000000"/>
          <w:sz w:val="28"/>
          <w:szCs w:val="28"/>
        </w:rPr>
        <w:t>больше.</w:t>
      </w:r>
    </w:p>
    <w:p w:rsidR="0087432D" w:rsidRPr="0087432D" w:rsidRDefault="00FD1C29" w:rsidP="0087432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Занимающиеся в</w:t>
      </w:r>
      <w:r w:rsidR="00643DAA">
        <w:rPr>
          <w:rFonts w:ascii="Times New Roman" w:hAnsi="Times New Roman"/>
          <w:color w:val="000000"/>
          <w:sz w:val="28"/>
          <w:szCs w:val="28"/>
        </w:rPr>
        <w:t xml:space="preserve"> группах</w:t>
      </w:r>
      <w:r w:rsidR="0087432D">
        <w:rPr>
          <w:rFonts w:ascii="Times New Roman" w:hAnsi="Times New Roman"/>
          <w:color w:val="000000"/>
          <w:sz w:val="28"/>
          <w:szCs w:val="28"/>
        </w:rPr>
        <w:t xml:space="preserve"> шахматного клуба «4 коня», ДЮСШ-5, кадетов МЧС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="0087432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среди причин, по которым им </w:t>
      </w:r>
      <w:r w:rsidR="0087432D">
        <w:rPr>
          <w:rFonts w:ascii="Times New Roman" w:hAnsi="Times New Roman"/>
          <w:color w:val="000000"/>
          <w:sz w:val="28"/>
          <w:szCs w:val="28"/>
        </w:rPr>
        <w:t>не нравятся занятия</w:t>
      </w:r>
      <w:r>
        <w:rPr>
          <w:rFonts w:ascii="Times New Roman" w:hAnsi="Times New Roman"/>
          <w:color w:val="000000"/>
          <w:sz w:val="28"/>
          <w:szCs w:val="28"/>
        </w:rPr>
        <w:t>, указали</w:t>
      </w:r>
      <w:r w:rsidR="0087432D">
        <w:rPr>
          <w:rFonts w:ascii="Times New Roman" w:hAnsi="Times New Roman"/>
          <w:color w:val="000000"/>
          <w:sz w:val="28"/>
          <w:szCs w:val="28"/>
        </w:rPr>
        <w:t>: «</w:t>
      </w:r>
      <w:r w:rsidR="001678A7" w:rsidRPr="0087432D">
        <w:rPr>
          <w:rFonts w:ascii="Times New Roman" w:hAnsi="Times New Roman"/>
          <w:color w:val="000000"/>
          <w:sz w:val="28"/>
          <w:szCs w:val="28"/>
        </w:rPr>
        <w:t>однообразие занятий (уроков</w:t>
      </w:r>
      <w:r w:rsidR="0087432D" w:rsidRPr="0087432D">
        <w:rPr>
          <w:rFonts w:ascii="Times New Roman" w:hAnsi="Times New Roman"/>
          <w:color w:val="000000"/>
          <w:sz w:val="28"/>
          <w:szCs w:val="28"/>
        </w:rPr>
        <w:t>)», «</w:t>
      </w:r>
      <w:r w:rsidR="00497599">
        <w:rPr>
          <w:rFonts w:ascii="Times New Roman" w:hAnsi="Times New Roman"/>
          <w:color w:val="000000"/>
          <w:sz w:val="28"/>
          <w:szCs w:val="28"/>
        </w:rPr>
        <w:t>узкая специализация</w:t>
      </w:r>
      <w:r w:rsidR="0087432D" w:rsidRPr="0087432D">
        <w:rPr>
          <w:rFonts w:ascii="Times New Roman" w:hAnsi="Times New Roman"/>
          <w:color w:val="000000"/>
          <w:sz w:val="28"/>
          <w:szCs w:val="28"/>
        </w:rPr>
        <w:t>».</w:t>
      </w:r>
      <w:r w:rsidR="0087432D">
        <w:rPr>
          <w:rFonts w:ascii="Times New Roman" w:hAnsi="Times New Roman"/>
          <w:color w:val="000000"/>
          <w:sz w:val="28"/>
          <w:szCs w:val="28"/>
        </w:rPr>
        <w:t xml:space="preserve"> При этом ответ </w:t>
      </w:r>
      <w:r w:rsidR="0087432D" w:rsidRPr="0087432D">
        <w:rPr>
          <w:rFonts w:ascii="Times New Roman" w:hAnsi="Times New Roman"/>
          <w:color w:val="000000"/>
          <w:sz w:val="28"/>
          <w:szCs w:val="28"/>
        </w:rPr>
        <w:t>«</w:t>
      </w:r>
      <w:r w:rsidR="00497599">
        <w:rPr>
          <w:rFonts w:ascii="Times New Roman" w:hAnsi="Times New Roman"/>
          <w:color w:val="000000"/>
          <w:sz w:val="28"/>
          <w:szCs w:val="28"/>
        </w:rPr>
        <w:t>узкая специализация</w:t>
      </w:r>
      <w:r w:rsidR="0087432D" w:rsidRPr="0087432D">
        <w:rPr>
          <w:rFonts w:ascii="Times New Roman" w:hAnsi="Times New Roman"/>
          <w:color w:val="000000"/>
          <w:sz w:val="28"/>
          <w:szCs w:val="28"/>
        </w:rPr>
        <w:t>»</w:t>
      </w:r>
      <w:r w:rsidR="0087432D">
        <w:rPr>
          <w:rFonts w:ascii="Times New Roman" w:hAnsi="Times New Roman"/>
          <w:color w:val="000000"/>
          <w:sz w:val="28"/>
          <w:szCs w:val="28"/>
        </w:rPr>
        <w:t xml:space="preserve"> по окончанию реализации программы набирает популярность.</w:t>
      </w:r>
    </w:p>
    <w:p w:rsidR="0087432D" w:rsidRDefault="0087432D" w:rsidP="0087432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Среди слабослышащих детей популярными ответами стали: «</w:t>
      </w:r>
      <w:r w:rsidRPr="0087432D">
        <w:rPr>
          <w:rFonts w:ascii="Times New Roman" w:hAnsi="Times New Roman"/>
          <w:color w:val="000000"/>
          <w:sz w:val="28"/>
          <w:szCs w:val="28"/>
        </w:rPr>
        <w:t>однообразие занятий (уроков)</w:t>
      </w:r>
      <w:r>
        <w:rPr>
          <w:rFonts w:ascii="Times New Roman" w:hAnsi="Times New Roman"/>
          <w:color w:val="000000"/>
          <w:sz w:val="28"/>
          <w:szCs w:val="28"/>
        </w:rPr>
        <w:t>», «</w:t>
      </w:r>
      <w:r w:rsidRPr="0087432D">
        <w:rPr>
          <w:rFonts w:ascii="Times New Roman" w:hAnsi="Times New Roman"/>
          <w:color w:val="000000"/>
          <w:sz w:val="28"/>
          <w:szCs w:val="28"/>
        </w:rPr>
        <w:t>отсутствие прогресса в физической подготовке, в овладении спортивными навыками, знаниями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87432D">
        <w:rPr>
          <w:rFonts w:ascii="Times New Roman" w:hAnsi="Times New Roman"/>
          <w:color w:val="000000"/>
          <w:sz w:val="28"/>
          <w:szCs w:val="28"/>
        </w:rPr>
        <w:t>.</w:t>
      </w:r>
      <w:r w:rsidR="00B91E77">
        <w:rPr>
          <w:rFonts w:ascii="Times New Roman" w:hAnsi="Times New Roman"/>
          <w:color w:val="000000"/>
          <w:sz w:val="28"/>
          <w:szCs w:val="28"/>
        </w:rPr>
        <w:t xml:space="preserve"> В процессе реализации программы ответы участников изменились незначительно. </w:t>
      </w:r>
    </w:p>
    <w:p w:rsidR="003F07A7" w:rsidRDefault="003F07A7" w:rsidP="0087432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F07A7">
        <w:rPr>
          <w:rFonts w:ascii="Times New Roman" w:hAnsi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4572000" cy="2743200"/>
            <wp:effectExtent l="19050" t="0" r="1905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F07A7" w:rsidRPr="003F07A7" w:rsidRDefault="003F07A7" w:rsidP="00FD1C2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F07A7">
        <w:rPr>
          <w:rFonts w:ascii="Times New Roman" w:hAnsi="Times New Roman"/>
          <w:color w:val="000000"/>
          <w:sz w:val="20"/>
          <w:szCs w:val="20"/>
        </w:rPr>
        <w:t xml:space="preserve">Рис.3. </w:t>
      </w:r>
      <w:r>
        <w:rPr>
          <w:rFonts w:ascii="Times New Roman" w:hAnsi="Times New Roman"/>
          <w:color w:val="000000"/>
          <w:sz w:val="20"/>
          <w:szCs w:val="20"/>
        </w:rPr>
        <w:t>К</w:t>
      </w:r>
      <w:r w:rsidRPr="000948E1">
        <w:rPr>
          <w:rFonts w:ascii="Times New Roman" w:hAnsi="Times New Roman"/>
          <w:color w:val="000000"/>
          <w:sz w:val="20"/>
          <w:szCs w:val="20"/>
        </w:rPr>
        <w:t xml:space="preserve">оличество ответов на вопрос </w:t>
      </w:r>
      <w:r w:rsidRPr="003F07A7">
        <w:rPr>
          <w:rFonts w:ascii="Times New Roman" w:hAnsi="Times New Roman"/>
          <w:color w:val="000000"/>
          <w:sz w:val="20"/>
          <w:szCs w:val="20"/>
        </w:rPr>
        <w:t>«Что не нравится на уроках физической культуры (физкультурно-спортивных занятиях)?»</w:t>
      </w:r>
      <w:r w:rsidR="00FD1C29">
        <w:rPr>
          <w:rFonts w:ascii="Times New Roman" w:hAnsi="Times New Roman"/>
          <w:color w:val="000000"/>
          <w:sz w:val="20"/>
          <w:szCs w:val="20"/>
        </w:rPr>
        <w:t>:</w:t>
      </w:r>
      <w:r w:rsidRPr="000948E1"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1</w:t>
      </w:r>
      <w:r w:rsidR="00FD1C29"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-</w:t>
      </w:r>
      <w:r w:rsidR="00FD1C29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3F07A7">
        <w:rPr>
          <w:rFonts w:ascii="Times New Roman" w:eastAsia="Times New Roman" w:hAnsi="Times New Roman" w:cs="Times New Roman"/>
          <w:color w:val="000000"/>
          <w:sz w:val="20"/>
          <w:szCs w:val="20"/>
        </w:rPr>
        <w:t>однообразие занятий (уроков)</w:t>
      </w:r>
      <w:r>
        <w:rPr>
          <w:rFonts w:ascii="Times New Roman" w:hAnsi="Times New Roman"/>
          <w:color w:val="000000"/>
          <w:sz w:val="20"/>
          <w:szCs w:val="20"/>
        </w:rPr>
        <w:t>; 2</w:t>
      </w:r>
      <w:r w:rsidR="00FD1C29"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-</w:t>
      </w:r>
      <w:r w:rsidR="00FD1C29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3F07A7">
        <w:rPr>
          <w:rFonts w:ascii="Times New Roman" w:eastAsia="Times New Roman" w:hAnsi="Times New Roman" w:cs="Times New Roman"/>
          <w:color w:val="000000"/>
          <w:sz w:val="20"/>
          <w:szCs w:val="20"/>
        </w:rPr>
        <w:t>невнимательное отношение преподавателя</w:t>
      </w:r>
      <w:r>
        <w:rPr>
          <w:rFonts w:ascii="Times New Roman" w:hAnsi="Times New Roman"/>
          <w:color w:val="000000"/>
          <w:sz w:val="20"/>
          <w:szCs w:val="20"/>
        </w:rPr>
        <w:t>; 3</w:t>
      </w:r>
      <w:r w:rsidR="00FD1C29"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-</w:t>
      </w:r>
      <w:r w:rsidR="00FD1C29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3F07A7">
        <w:rPr>
          <w:rFonts w:ascii="Times New Roman" w:eastAsia="Times New Roman" w:hAnsi="Times New Roman" w:cs="Times New Roman"/>
          <w:color w:val="000000"/>
          <w:sz w:val="20"/>
          <w:szCs w:val="20"/>
        </w:rPr>
        <w:t>отсутствие прогресса в физической подготовке, в овладении с</w:t>
      </w:r>
      <w:r>
        <w:rPr>
          <w:rFonts w:ascii="Times New Roman" w:hAnsi="Times New Roman"/>
          <w:color w:val="000000"/>
          <w:sz w:val="20"/>
          <w:szCs w:val="20"/>
        </w:rPr>
        <w:t>портивными навыками, знаниями; 4</w:t>
      </w:r>
      <w:r w:rsidR="00FD1C29"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-</w:t>
      </w:r>
      <w:r w:rsidRPr="003F07A7">
        <w:rPr>
          <w:rFonts w:ascii="Times New Roman" w:eastAsia="Times New Roman" w:hAnsi="Times New Roman" w:cs="Times New Roman"/>
          <w:color w:val="000000"/>
          <w:sz w:val="20"/>
          <w:szCs w:val="20"/>
        </w:rPr>
        <w:t>отсутствие трудностей, воспитывающих волевые качества</w:t>
      </w:r>
      <w:r>
        <w:rPr>
          <w:rFonts w:ascii="Times New Roman" w:hAnsi="Times New Roman"/>
          <w:color w:val="000000"/>
          <w:sz w:val="20"/>
          <w:szCs w:val="20"/>
        </w:rPr>
        <w:t>; 5</w:t>
      </w:r>
      <w:r w:rsidR="00FD1C29"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-</w:t>
      </w:r>
      <w:r w:rsidR="00FD1C29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3F07A7">
        <w:rPr>
          <w:rFonts w:ascii="Times New Roman" w:eastAsia="Times New Roman" w:hAnsi="Times New Roman" w:cs="Times New Roman"/>
          <w:color w:val="000000"/>
          <w:sz w:val="20"/>
          <w:szCs w:val="20"/>
        </w:rPr>
        <w:t>отсутствие эмоциональных интересных упражнений</w:t>
      </w:r>
      <w:r>
        <w:rPr>
          <w:rFonts w:ascii="Times New Roman" w:hAnsi="Times New Roman"/>
          <w:color w:val="000000"/>
          <w:sz w:val="20"/>
          <w:szCs w:val="20"/>
        </w:rPr>
        <w:t>; 6</w:t>
      </w:r>
      <w:r w:rsidR="00FD1C29"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-</w:t>
      </w:r>
      <w:r w:rsidR="00FD1C29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3F07A7">
        <w:rPr>
          <w:rFonts w:ascii="Times New Roman" w:eastAsia="Times New Roman" w:hAnsi="Times New Roman" w:cs="Times New Roman"/>
          <w:color w:val="000000"/>
          <w:sz w:val="20"/>
          <w:szCs w:val="20"/>
        </w:rPr>
        <w:t>чрезмерно высокая,</w:t>
      </w:r>
      <w:r>
        <w:rPr>
          <w:rFonts w:ascii="Times New Roman" w:hAnsi="Times New Roman"/>
          <w:color w:val="000000"/>
          <w:sz w:val="20"/>
          <w:szCs w:val="20"/>
        </w:rPr>
        <w:t xml:space="preserve"> неравномерная нагрузка; 7</w:t>
      </w:r>
      <w:r w:rsidR="00FD1C29"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-</w:t>
      </w:r>
      <w:r w:rsidR="00FD1C29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3F07A7">
        <w:rPr>
          <w:rFonts w:ascii="Times New Roman" w:eastAsia="Times New Roman" w:hAnsi="Times New Roman" w:cs="Times New Roman"/>
          <w:color w:val="000000"/>
          <w:sz w:val="20"/>
          <w:szCs w:val="20"/>
        </w:rPr>
        <w:t>плохая организация занятий (уроков)</w:t>
      </w:r>
      <w:r>
        <w:rPr>
          <w:rFonts w:ascii="Times New Roman" w:hAnsi="Times New Roman"/>
          <w:color w:val="000000"/>
          <w:sz w:val="20"/>
          <w:szCs w:val="20"/>
        </w:rPr>
        <w:t>, нерациональные потери времени</w:t>
      </w:r>
      <w:r w:rsidR="00497599">
        <w:rPr>
          <w:rFonts w:ascii="Times New Roman" w:hAnsi="Times New Roman"/>
          <w:color w:val="000000"/>
          <w:sz w:val="20"/>
          <w:szCs w:val="20"/>
        </w:rPr>
        <w:t>; 8</w:t>
      </w:r>
      <w:r w:rsidR="00FD1C29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497599">
        <w:rPr>
          <w:rFonts w:ascii="Times New Roman" w:hAnsi="Times New Roman"/>
          <w:color w:val="000000"/>
          <w:sz w:val="20"/>
          <w:szCs w:val="20"/>
        </w:rPr>
        <w:t>-</w:t>
      </w:r>
      <w:r w:rsidR="00FD1C29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3F07A7">
        <w:rPr>
          <w:rFonts w:ascii="Times New Roman" w:eastAsia="Times New Roman" w:hAnsi="Times New Roman" w:cs="Times New Roman"/>
          <w:color w:val="000000"/>
          <w:sz w:val="20"/>
          <w:szCs w:val="20"/>
        </w:rPr>
        <w:t>узкая специализация</w:t>
      </w:r>
    </w:p>
    <w:p w:rsidR="003F07A7" w:rsidRDefault="003F07A7" w:rsidP="0087432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97599" w:rsidRPr="0087432D" w:rsidRDefault="00497599" w:rsidP="0087432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процессе реализации программы значительно увеличилось негативное отношение участников проекта к узкой специализации занятий</w:t>
      </w:r>
      <w:r w:rsidR="003F6E00">
        <w:rPr>
          <w:rFonts w:ascii="Times New Roman" w:hAnsi="Times New Roman"/>
          <w:color w:val="000000"/>
          <w:sz w:val="28"/>
          <w:szCs w:val="28"/>
        </w:rPr>
        <w:t xml:space="preserve"> (рис. 3)</w:t>
      </w:r>
      <w:r>
        <w:rPr>
          <w:rFonts w:ascii="Times New Roman" w:hAnsi="Times New Roman"/>
          <w:color w:val="000000"/>
          <w:sz w:val="28"/>
          <w:szCs w:val="28"/>
        </w:rPr>
        <w:t>, возникла потребность в увеличении упражнений из различных видов спорта на одном занятии. При этом «однообразие» как негативный фактор урока отмечается реже, так же как и вариант ответа «</w:t>
      </w:r>
      <w:r w:rsidRPr="00497599">
        <w:rPr>
          <w:rFonts w:ascii="Times New Roman" w:eastAsia="Times New Roman" w:hAnsi="Times New Roman" w:cs="Times New Roman"/>
          <w:color w:val="000000"/>
          <w:sz w:val="28"/>
          <w:szCs w:val="28"/>
        </w:rPr>
        <w:t>отсутствие прогресса в физической подготовке, в овладении с</w:t>
      </w:r>
      <w:r w:rsidRPr="00497599">
        <w:rPr>
          <w:rFonts w:ascii="Times New Roman" w:hAnsi="Times New Roman"/>
          <w:color w:val="000000"/>
          <w:sz w:val="28"/>
          <w:szCs w:val="28"/>
        </w:rPr>
        <w:t>портивными навыками, знаниями»</w:t>
      </w:r>
      <w:r>
        <w:rPr>
          <w:rFonts w:ascii="Times New Roman" w:hAnsi="Times New Roman"/>
          <w:color w:val="000000"/>
          <w:sz w:val="28"/>
          <w:szCs w:val="28"/>
        </w:rPr>
        <w:t>. Это может говорить о том, что занятия стали проходить интереснее и разнообразнее, возникло понимание влияния упражнений на организм</w:t>
      </w:r>
      <w:r w:rsidR="003F6E00">
        <w:rPr>
          <w:rFonts w:ascii="Times New Roman" w:hAnsi="Times New Roman"/>
          <w:color w:val="000000"/>
          <w:sz w:val="28"/>
          <w:szCs w:val="28"/>
        </w:rPr>
        <w:t>, развитие показателей физи</w:t>
      </w:r>
      <w:r w:rsidR="00FD1C29">
        <w:rPr>
          <w:rFonts w:ascii="Times New Roman" w:hAnsi="Times New Roman"/>
          <w:color w:val="000000"/>
          <w:sz w:val="28"/>
          <w:szCs w:val="28"/>
        </w:rPr>
        <w:t>ческой подготовленности</w:t>
      </w:r>
      <w:r w:rsidR="003F6E00">
        <w:rPr>
          <w:rFonts w:ascii="Times New Roman" w:hAnsi="Times New Roman"/>
          <w:color w:val="000000"/>
          <w:sz w:val="28"/>
          <w:szCs w:val="28"/>
        </w:rPr>
        <w:t>.</w:t>
      </w:r>
    </w:p>
    <w:p w:rsidR="00CB6F6D" w:rsidRPr="004572B4" w:rsidRDefault="00CB6F6D" w:rsidP="004572B4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572B4">
        <w:rPr>
          <w:rFonts w:ascii="Times New Roman" w:hAnsi="Times New Roman"/>
          <w:color w:val="000000"/>
          <w:sz w:val="28"/>
          <w:szCs w:val="28"/>
        </w:rPr>
        <w:t>При ответе на вопрос: «</w:t>
      </w:r>
      <w:r w:rsidRPr="00B91E77">
        <w:rPr>
          <w:rFonts w:ascii="Times New Roman" w:hAnsi="Times New Roman"/>
          <w:b/>
          <w:color w:val="000000"/>
          <w:sz w:val="28"/>
          <w:szCs w:val="28"/>
        </w:rPr>
        <w:t>Что Вас привлекает в занятиях физической культурой и спортом?</w:t>
      </w:r>
      <w:r w:rsidRPr="004572B4">
        <w:rPr>
          <w:rFonts w:ascii="Times New Roman" w:hAnsi="Times New Roman"/>
          <w:color w:val="000000"/>
          <w:sz w:val="28"/>
          <w:szCs w:val="28"/>
        </w:rPr>
        <w:t xml:space="preserve"> (</w:t>
      </w:r>
      <w:proofErr w:type="gramStart"/>
      <w:r w:rsidRPr="004572B4">
        <w:rPr>
          <w:rFonts w:ascii="Times New Roman" w:hAnsi="Times New Roman"/>
          <w:color w:val="000000"/>
          <w:sz w:val="28"/>
          <w:szCs w:val="28"/>
        </w:rPr>
        <w:t>укажите</w:t>
      </w:r>
      <w:proofErr w:type="gramEnd"/>
      <w:r w:rsidRPr="004572B4">
        <w:rPr>
          <w:rFonts w:ascii="Times New Roman" w:hAnsi="Times New Roman"/>
          <w:color w:val="000000"/>
          <w:sz w:val="28"/>
          <w:szCs w:val="28"/>
        </w:rPr>
        <w:t xml:space="preserve"> одну, наиболее важную причину)»</w:t>
      </w:r>
      <w:r w:rsidR="00FD1C29">
        <w:rPr>
          <w:rFonts w:ascii="Times New Roman" w:hAnsi="Times New Roman"/>
          <w:color w:val="000000"/>
          <w:sz w:val="28"/>
          <w:szCs w:val="28"/>
        </w:rPr>
        <w:t>,</w:t>
      </w:r>
      <w:r w:rsidRPr="004572B4">
        <w:rPr>
          <w:rFonts w:ascii="Times New Roman" w:hAnsi="Times New Roman"/>
          <w:color w:val="000000"/>
          <w:sz w:val="28"/>
          <w:szCs w:val="28"/>
        </w:rPr>
        <w:t xml:space="preserve"> до реализации программы </w:t>
      </w:r>
      <w:r w:rsidR="00FD1C29">
        <w:rPr>
          <w:rFonts w:ascii="Times New Roman" w:hAnsi="Times New Roman"/>
          <w:color w:val="000000"/>
          <w:sz w:val="28"/>
          <w:szCs w:val="28"/>
        </w:rPr>
        <w:t>занимающиеся</w:t>
      </w:r>
      <w:r w:rsidR="00C82D06" w:rsidRPr="004572B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91E77">
        <w:rPr>
          <w:rFonts w:ascii="Times New Roman" w:hAnsi="Times New Roman"/>
          <w:color w:val="000000"/>
          <w:sz w:val="28"/>
          <w:szCs w:val="28"/>
        </w:rPr>
        <w:t xml:space="preserve">театра танца «Без остановки» </w:t>
      </w:r>
      <w:r w:rsidR="00FD1C29">
        <w:rPr>
          <w:rFonts w:ascii="Times New Roman" w:hAnsi="Times New Roman"/>
          <w:color w:val="000000"/>
          <w:sz w:val="28"/>
          <w:szCs w:val="28"/>
        </w:rPr>
        <w:t>были уверены, что «З</w:t>
      </w:r>
      <w:r w:rsidR="00C82D06" w:rsidRPr="004572B4">
        <w:rPr>
          <w:rFonts w:ascii="Times New Roman" w:hAnsi="Times New Roman"/>
          <w:color w:val="000000"/>
          <w:sz w:val="28"/>
          <w:szCs w:val="28"/>
        </w:rPr>
        <w:t>анятия укрепляют здоровье» по окончанию реализации программы их приоритеты изменились в направлении ответа «Совершенствование физических качеств, силы, быстроты, выносливости, ловкости».</w:t>
      </w:r>
    </w:p>
    <w:p w:rsidR="00CA7987" w:rsidRPr="00CA7987" w:rsidRDefault="00CA7987" w:rsidP="00CA7987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A7987">
        <w:rPr>
          <w:rFonts w:ascii="Times New Roman" w:hAnsi="Times New Roman"/>
          <w:color w:val="000000"/>
          <w:sz w:val="28"/>
          <w:szCs w:val="28"/>
        </w:rPr>
        <w:t xml:space="preserve">Городские учащиеся </w:t>
      </w:r>
      <w:r>
        <w:rPr>
          <w:rFonts w:ascii="Times New Roman" w:hAnsi="Times New Roman"/>
          <w:color w:val="000000"/>
          <w:sz w:val="28"/>
          <w:szCs w:val="28"/>
        </w:rPr>
        <w:t>до на</w:t>
      </w:r>
      <w:r w:rsidR="00FD1C29">
        <w:rPr>
          <w:rFonts w:ascii="Times New Roman" w:hAnsi="Times New Roman"/>
          <w:color w:val="000000"/>
          <w:sz w:val="28"/>
          <w:szCs w:val="28"/>
        </w:rPr>
        <w:t>ча</w:t>
      </w:r>
      <w:r>
        <w:rPr>
          <w:rFonts w:ascii="Times New Roman" w:hAnsi="Times New Roman"/>
          <w:color w:val="000000"/>
          <w:sz w:val="28"/>
          <w:szCs w:val="28"/>
        </w:rPr>
        <w:t xml:space="preserve">ла реализации программы </w:t>
      </w:r>
      <w:r w:rsidRPr="00CA7987">
        <w:rPr>
          <w:rFonts w:ascii="Times New Roman" w:hAnsi="Times New Roman"/>
          <w:color w:val="000000"/>
          <w:sz w:val="28"/>
          <w:szCs w:val="28"/>
        </w:rPr>
        <w:t>выбрали</w:t>
      </w:r>
      <w:r w:rsidR="00FD1C29">
        <w:rPr>
          <w:rFonts w:ascii="Times New Roman" w:hAnsi="Times New Roman"/>
          <w:color w:val="000000"/>
          <w:sz w:val="28"/>
          <w:szCs w:val="28"/>
        </w:rPr>
        <w:t>,</w:t>
      </w:r>
      <w:r w:rsidRPr="00CA7987">
        <w:rPr>
          <w:rFonts w:ascii="Times New Roman" w:hAnsi="Times New Roman"/>
          <w:color w:val="000000"/>
          <w:sz w:val="28"/>
          <w:szCs w:val="28"/>
        </w:rPr>
        <w:t xml:space="preserve"> в </w:t>
      </w:r>
      <w:r w:rsidRPr="00CA7987">
        <w:rPr>
          <w:rFonts w:ascii="Times New Roman" w:hAnsi="Times New Roman"/>
          <w:color w:val="000000"/>
          <w:sz w:val="28"/>
          <w:szCs w:val="28"/>
        </w:rPr>
        <w:lastRenderedPageBreak/>
        <w:t>первую очередь</w:t>
      </w:r>
      <w:r w:rsidR="00FD1C29">
        <w:rPr>
          <w:rFonts w:ascii="Times New Roman" w:hAnsi="Times New Roman"/>
          <w:color w:val="000000"/>
          <w:sz w:val="28"/>
          <w:szCs w:val="28"/>
        </w:rPr>
        <w:t>, вариант ответа «Занятия укрепляют здоровье»,</w:t>
      </w:r>
      <w:r w:rsidRPr="00CA7987">
        <w:rPr>
          <w:rFonts w:ascii="Times New Roman" w:hAnsi="Times New Roman"/>
          <w:color w:val="000000"/>
          <w:sz w:val="28"/>
          <w:szCs w:val="28"/>
        </w:rPr>
        <w:t xml:space="preserve"> так</w:t>
      </w:r>
      <w:r>
        <w:rPr>
          <w:rFonts w:ascii="Times New Roman" w:hAnsi="Times New Roman"/>
          <w:color w:val="000000"/>
          <w:sz w:val="28"/>
          <w:szCs w:val="28"/>
        </w:rPr>
        <w:t>же</w:t>
      </w:r>
      <w:r w:rsidRPr="00CA7987">
        <w:rPr>
          <w:rFonts w:ascii="Times New Roman" w:hAnsi="Times New Roman"/>
          <w:color w:val="000000"/>
          <w:sz w:val="28"/>
          <w:szCs w:val="28"/>
        </w:rPr>
        <w:t xml:space="preserve"> большое ко</w:t>
      </w:r>
      <w:r w:rsidR="00FD1C29">
        <w:rPr>
          <w:rFonts w:ascii="Times New Roman" w:hAnsi="Times New Roman"/>
          <w:color w:val="000000"/>
          <w:sz w:val="28"/>
          <w:szCs w:val="28"/>
        </w:rPr>
        <w:t>личество голосов набрал ответ «В</w:t>
      </w:r>
      <w:r w:rsidRPr="00CA7987">
        <w:rPr>
          <w:rFonts w:ascii="Times New Roman" w:hAnsi="Times New Roman"/>
          <w:color w:val="000000"/>
          <w:sz w:val="28"/>
          <w:szCs w:val="28"/>
        </w:rPr>
        <w:t xml:space="preserve">оспитание волевых черт характера». </w:t>
      </w:r>
      <w:r>
        <w:rPr>
          <w:rFonts w:ascii="Times New Roman" w:hAnsi="Times New Roman"/>
          <w:color w:val="000000"/>
          <w:sz w:val="28"/>
          <w:szCs w:val="28"/>
        </w:rPr>
        <w:t>Эти результаты повторились и после реализации программы.</w:t>
      </w:r>
    </w:p>
    <w:p w:rsidR="004C061A" w:rsidRPr="004C061A" w:rsidRDefault="004C061A" w:rsidP="004C061A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C061A">
        <w:rPr>
          <w:rFonts w:ascii="Times New Roman" w:hAnsi="Times New Roman"/>
          <w:color w:val="000000"/>
          <w:sz w:val="28"/>
          <w:szCs w:val="28"/>
        </w:rPr>
        <w:t>Учащиеся сельской школы</w:t>
      </w:r>
      <w:r>
        <w:rPr>
          <w:rFonts w:ascii="Times New Roman" w:hAnsi="Times New Roman"/>
          <w:color w:val="000000"/>
          <w:sz w:val="28"/>
          <w:szCs w:val="28"/>
        </w:rPr>
        <w:t xml:space="preserve"> отдали предпочтение ответам:</w:t>
      </w:r>
      <w:r w:rsidRPr="004C061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4C061A">
        <w:rPr>
          <w:rFonts w:ascii="Times New Roman" w:hAnsi="Times New Roman"/>
          <w:color w:val="000000"/>
          <w:sz w:val="28"/>
          <w:szCs w:val="28"/>
        </w:rPr>
        <w:t>Занятия укрепляют здоровье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="007F56CD">
        <w:rPr>
          <w:rFonts w:ascii="Times New Roman" w:hAnsi="Times New Roman"/>
          <w:color w:val="000000"/>
          <w:sz w:val="28"/>
          <w:szCs w:val="28"/>
        </w:rPr>
        <w:t xml:space="preserve"> и «</w:t>
      </w:r>
      <w:r w:rsidRPr="004C061A">
        <w:rPr>
          <w:rFonts w:ascii="Times New Roman" w:hAnsi="Times New Roman"/>
          <w:color w:val="000000"/>
          <w:sz w:val="28"/>
          <w:szCs w:val="28"/>
        </w:rPr>
        <w:t>Воспитание волевых черт характера</w:t>
      </w:r>
      <w:r w:rsidR="007F56CD">
        <w:rPr>
          <w:rFonts w:ascii="Times New Roman" w:hAnsi="Times New Roman"/>
          <w:color w:val="000000"/>
          <w:sz w:val="28"/>
          <w:szCs w:val="28"/>
        </w:rPr>
        <w:t>». После окончания реализации программы вариантов ответов: «</w:t>
      </w:r>
      <w:r w:rsidR="007F56CD" w:rsidRPr="004C061A">
        <w:rPr>
          <w:rFonts w:ascii="Times New Roman" w:hAnsi="Times New Roman"/>
          <w:color w:val="000000"/>
          <w:sz w:val="28"/>
          <w:szCs w:val="28"/>
        </w:rPr>
        <w:t>Занятия укрепляют здоровье</w:t>
      </w:r>
      <w:r w:rsidR="007F56CD">
        <w:rPr>
          <w:rFonts w:ascii="Times New Roman" w:hAnsi="Times New Roman"/>
          <w:color w:val="000000"/>
          <w:sz w:val="28"/>
          <w:szCs w:val="28"/>
        </w:rPr>
        <w:t>»</w:t>
      </w:r>
      <w:r w:rsidRPr="004C061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F56CD">
        <w:rPr>
          <w:rFonts w:ascii="Times New Roman" w:hAnsi="Times New Roman"/>
          <w:color w:val="000000"/>
          <w:sz w:val="28"/>
          <w:szCs w:val="28"/>
        </w:rPr>
        <w:t>стало больше.</w:t>
      </w:r>
    </w:p>
    <w:p w:rsidR="009A0476" w:rsidRPr="009A0476" w:rsidRDefault="009A0476" w:rsidP="009A0476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Учащихся группы «4 коня» привлекает в занятиях то, что </w:t>
      </w:r>
      <w:r w:rsidRPr="00CA7987">
        <w:rPr>
          <w:rFonts w:ascii="Times New Roman" w:hAnsi="Times New Roman"/>
          <w:color w:val="000000"/>
          <w:sz w:val="28"/>
          <w:szCs w:val="28"/>
        </w:rPr>
        <w:t>«Занятия укрепляют здоровье»</w:t>
      </w:r>
      <w:r>
        <w:rPr>
          <w:rFonts w:ascii="Times New Roman" w:hAnsi="Times New Roman"/>
          <w:color w:val="000000"/>
          <w:sz w:val="28"/>
          <w:szCs w:val="28"/>
        </w:rPr>
        <w:t>, а также «</w:t>
      </w:r>
      <w:r w:rsidRPr="009A0476">
        <w:rPr>
          <w:rFonts w:ascii="Times New Roman" w:hAnsi="Times New Roman"/>
          <w:color w:val="000000"/>
          <w:sz w:val="28"/>
          <w:szCs w:val="28"/>
        </w:rPr>
        <w:t>Желание повысить спортивное мастерство»</w:t>
      </w:r>
      <w:r>
        <w:rPr>
          <w:rFonts w:ascii="Times New Roman" w:hAnsi="Times New Roman"/>
          <w:color w:val="000000"/>
          <w:sz w:val="28"/>
          <w:szCs w:val="28"/>
        </w:rPr>
        <w:t xml:space="preserve">. Ближе к завершению проекта учащиеся </w:t>
      </w:r>
      <w:r w:rsidR="00FD1C29">
        <w:rPr>
          <w:rFonts w:ascii="Times New Roman" w:hAnsi="Times New Roman"/>
          <w:color w:val="000000"/>
          <w:sz w:val="28"/>
          <w:szCs w:val="28"/>
        </w:rPr>
        <w:t xml:space="preserve">чаще </w:t>
      </w:r>
      <w:r>
        <w:rPr>
          <w:rFonts w:ascii="Times New Roman" w:hAnsi="Times New Roman"/>
          <w:color w:val="000000"/>
          <w:sz w:val="28"/>
          <w:szCs w:val="28"/>
        </w:rPr>
        <w:t>выбирали вариант ответа: «</w:t>
      </w:r>
      <w:r w:rsidRPr="00CA7987">
        <w:rPr>
          <w:rFonts w:ascii="Times New Roman" w:hAnsi="Times New Roman"/>
          <w:color w:val="000000"/>
          <w:sz w:val="28"/>
          <w:szCs w:val="28"/>
        </w:rPr>
        <w:t>Занятия укрепляют здоровье</w:t>
      </w:r>
      <w:r w:rsidR="00FD1C29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9A0476" w:rsidRDefault="005F7638" w:rsidP="009A0476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Что касается баскетболистов ДЮСШ-5</w:t>
      </w:r>
      <w:r w:rsidR="002A53C8">
        <w:rPr>
          <w:rFonts w:ascii="Times New Roman" w:hAnsi="Times New Roman"/>
          <w:color w:val="000000"/>
          <w:sz w:val="28"/>
          <w:szCs w:val="28"/>
        </w:rPr>
        <w:t xml:space="preserve"> и слабослышащих детей КОЦО</w:t>
      </w:r>
      <w:r>
        <w:rPr>
          <w:rFonts w:ascii="Times New Roman" w:hAnsi="Times New Roman"/>
          <w:color w:val="000000"/>
          <w:sz w:val="28"/>
          <w:szCs w:val="28"/>
        </w:rPr>
        <w:t>, то они отдали предпочтение ответу: «</w:t>
      </w:r>
      <w:r w:rsidRPr="004C061A">
        <w:rPr>
          <w:rFonts w:ascii="Times New Roman" w:hAnsi="Times New Roman"/>
          <w:color w:val="000000"/>
          <w:sz w:val="28"/>
          <w:szCs w:val="28"/>
        </w:rPr>
        <w:t>Занятия укрепляют здоровье</w:t>
      </w:r>
      <w:r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FD1C29">
        <w:rPr>
          <w:rFonts w:ascii="Times New Roman" w:hAnsi="Times New Roman"/>
          <w:color w:val="000000"/>
          <w:sz w:val="28"/>
          <w:szCs w:val="28"/>
        </w:rPr>
        <w:t xml:space="preserve">как </w:t>
      </w:r>
      <w:r>
        <w:rPr>
          <w:rFonts w:ascii="Times New Roman" w:hAnsi="Times New Roman"/>
          <w:color w:val="000000"/>
          <w:sz w:val="28"/>
          <w:szCs w:val="28"/>
        </w:rPr>
        <w:t>до начала реализации программы</w:t>
      </w:r>
      <w:r w:rsidR="00FD1C29">
        <w:rPr>
          <w:rFonts w:ascii="Times New Roman" w:hAnsi="Times New Roman"/>
          <w:color w:val="000000"/>
          <w:sz w:val="28"/>
          <w:szCs w:val="28"/>
        </w:rPr>
        <w:t>, так</w:t>
      </w:r>
      <w:r>
        <w:rPr>
          <w:rFonts w:ascii="Times New Roman" w:hAnsi="Times New Roman"/>
          <w:color w:val="000000"/>
          <w:sz w:val="28"/>
          <w:szCs w:val="28"/>
        </w:rPr>
        <w:t xml:space="preserve"> и после. Количество учащихся</w:t>
      </w:r>
      <w:r w:rsidR="00FD1C29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отдавших предпочтение этому варианту ответа после реализации программы стало больше.</w:t>
      </w:r>
    </w:p>
    <w:p w:rsidR="005F7638" w:rsidRDefault="00D82954" w:rsidP="005F7638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Анализ ответов на этот вопрос </w:t>
      </w:r>
      <w:r w:rsidR="005F7638" w:rsidRPr="005F7638">
        <w:rPr>
          <w:rFonts w:ascii="Times New Roman" w:hAnsi="Times New Roman"/>
          <w:color w:val="000000"/>
          <w:sz w:val="28"/>
          <w:szCs w:val="28"/>
        </w:rPr>
        <w:t xml:space="preserve">учащихся кадетской школы МЧС </w:t>
      </w:r>
      <w:r w:rsidR="005F7638">
        <w:rPr>
          <w:rFonts w:ascii="Times New Roman" w:hAnsi="Times New Roman"/>
          <w:color w:val="000000"/>
          <w:sz w:val="28"/>
          <w:szCs w:val="28"/>
        </w:rPr>
        <w:t>показывает особенное отношение к занятиям физической культурой и спортом по сравнению с другими участника проекта. Так до начала реализации программы самым популярным ответом был: «</w:t>
      </w:r>
      <w:r w:rsidR="005F7638" w:rsidRPr="005F7638"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Занятия помогают</w:t>
      </w:r>
      <w:r w:rsidR="005F7638">
        <w:rPr>
          <w:rFonts w:ascii="Times New Roman" w:hAnsi="Times New Roman"/>
          <w:color w:val="000000"/>
          <w:sz w:val="28"/>
          <w:szCs w:val="28"/>
        </w:rPr>
        <w:t xml:space="preserve"> подготовиться к службе в Армии», а после реализации программы: «</w:t>
      </w:r>
      <w:r w:rsidR="005F7638" w:rsidRPr="005F7638">
        <w:rPr>
          <w:rFonts w:ascii="Times New Roman" w:eastAsia="Times New Roman" w:hAnsi="Times New Roman" w:cs="Times New Roman"/>
          <w:color w:val="000000"/>
          <w:sz w:val="28"/>
          <w:szCs w:val="28"/>
        </w:rPr>
        <w:t>Желание</w:t>
      </w:r>
      <w:r w:rsidR="005F7638">
        <w:rPr>
          <w:rFonts w:ascii="Times New Roman" w:hAnsi="Times New Roman"/>
          <w:color w:val="000000"/>
          <w:sz w:val="28"/>
          <w:szCs w:val="28"/>
        </w:rPr>
        <w:t xml:space="preserve"> повысить спортивное мастерство».</w:t>
      </w:r>
    </w:p>
    <w:p w:rsidR="003F6E00" w:rsidRDefault="003F6E00" w:rsidP="005F7638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F6E00">
        <w:rPr>
          <w:rFonts w:ascii="Times New Roman" w:hAnsi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4572000" cy="2743200"/>
            <wp:effectExtent l="19050" t="0" r="1905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F6E00" w:rsidRPr="003F6E00" w:rsidRDefault="003F6E00" w:rsidP="00D829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F07A7">
        <w:rPr>
          <w:rFonts w:ascii="Times New Roman" w:hAnsi="Times New Roman"/>
          <w:color w:val="000000"/>
          <w:sz w:val="20"/>
          <w:szCs w:val="20"/>
        </w:rPr>
        <w:t>Рис.</w:t>
      </w:r>
      <w:r w:rsidR="00735E94">
        <w:rPr>
          <w:rFonts w:ascii="Times New Roman" w:hAnsi="Times New Roman"/>
          <w:color w:val="000000"/>
          <w:sz w:val="20"/>
          <w:szCs w:val="20"/>
        </w:rPr>
        <w:t>4</w:t>
      </w:r>
      <w:r w:rsidRPr="003F07A7">
        <w:rPr>
          <w:rFonts w:ascii="Times New Roman" w:hAnsi="Times New Roman"/>
          <w:color w:val="000000"/>
          <w:sz w:val="20"/>
          <w:szCs w:val="20"/>
        </w:rPr>
        <w:t xml:space="preserve">. </w:t>
      </w:r>
      <w:r>
        <w:rPr>
          <w:rFonts w:ascii="Times New Roman" w:hAnsi="Times New Roman"/>
          <w:color w:val="000000"/>
          <w:sz w:val="20"/>
          <w:szCs w:val="20"/>
        </w:rPr>
        <w:t>К</w:t>
      </w:r>
      <w:r w:rsidRPr="000948E1">
        <w:rPr>
          <w:rFonts w:ascii="Times New Roman" w:hAnsi="Times New Roman"/>
          <w:color w:val="000000"/>
          <w:sz w:val="20"/>
          <w:szCs w:val="20"/>
        </w:rPr>
        <w:t>оличество ответов на вопрос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3F6E00">
        <w:rPr>
          <w:rFonts w:ascii="Times New Roman" w:hAnsi="Times New Roman"/>
          <w:color w:val="000000"/>
          <w:sz w:val="20"/>
          <w:szCs w:val="20"/>
        </w:rPr>
        <w:t>«Что Вас привлекает в занятиях физической культурой и спортом? (укажите одну, наиболее важную причину)»</w:t>
      </w:r>
      <w:r w:rsidRPr="000948E1">
        <w:rPr>
          <w:rFonts w:ascii="Times New Roman" w:hAnsi="Times New Roman"/>
          <w:color w:val="000000"/>
          <w:sz w:val="20"/>
          <w:szCs w:val="20"/>
        </w:rPr>
        <w:t xml:space="preserve">. </w:t>
      </w:r>
      <w:r>
        <w:rPr>
          <w:rFonts w:ascii="Times New Roman" w:hAnsi="Times New Roman"/>
          <w:color w:val="000000"/>
          <w:sz w:val="20"/>
          <w:szCs w:val="20"/>
        </w:rPr>
        <w:t>1-</w:t>
      </w:r>
      <w:r w:rsidRPr="003F6E00">
        <w:rPr>
          <w:rFonts w:ascii="Times New Roman" w:eastAsia="Times New Roman" w:hAnsi="Times New Roman" w:cs="Times New Roman"/>
          <w:color w:val="000000"/>
          <w:sz w:val="20"/>
          <w:szCs w:val="20"/>
        </w:rPr>
        <w:t>Занятия укреп</w:t>
      </w:r>
      <w:r>
        <w:rPr>
          <w:rFonts w:ascii="Times New Roman" w:hAnsi="Times New Roman"/>
          <w:color w:val="000000"/>
          <w:sz w:val="20"/>
          <w:szCs w:val="20"/>
        </w:rPr>
        <w:t>ляют здоровье; 2-</w:t>
      </w:r>
      <w:r w:rsidRPr="003F6E00">
        <w:rPr>
          <w:rFonts w:ascii="Times New Roman" w:eastAsia="Times New Roman" w:hAnsi="Times New Roman" w:cs="Times New Roman"/>
          <w:color w:val="000000"/>
          <w:sz w:val="20"/>
          <w:szCs w:val="20"/>
        </w:rPr>
        <w:t>Возможность проводить свободное  время в кругу дру</w:t>
      </w:r>
      <w:r>
        <w:rPr>
          <w:rFonts w:ascii="Times New Roman" w:hAnsi="Times New Roman"/>
          <w:color w:val="000000"/>
          <w:sz w:val="20"/>
          <w:szCs w:val="20"/>
        </w:rPr>
        <w:t>зей; 3-</w:t>
      </w:r>
      <w:r w:rsidRPr="003F6E00">
        <w:rPr>
          <w:rFonts w:ascii="Times New Roman" w:eastAsia="Times New Roman" w:hAnsi="Times New Roman" w:cs="Times New Roman"/>
          <w:color w:val="000000"/>
          <w:sz w:val="20"/>
          <w:szCs w:val="20"/>
        </w:rPr>
        <w:t>Желание повысить спортивное мастерство</w:t>
      </w:r>
      <w:r>
        <w:rPr>
          <w:rFonts w:ascii="Times New Roman" w:hAnsi="Times New Roman"/>
          <w:color w:val="000000"/>
          <w:sz w:val="20"/>
          <w:szCs w:val="20"/>
        </w:rPr>
        <w:t>; 4-</w:t>
      </w:r>
      <w:r w:rsidRPr="003F6E00">
        <w:rPr>
          <w:rFonts w:ascii="Times New Roman" w:eastAsia="Times New Roman" w:hAnsi="Times New Roman" w:cs="Times New Roman"/>
          <w:color w:val="000000"/>
          <w:sz w:val="20"/>
          <w:szCs w:val="20"/>
        </w:rPr>
        <w:t>Занятия помогают</w:t>
      </w:r>
      <w:r>
        <w:rPr>
          <w:rFonts w:ascii="Times New Roman" w:hAnsi="Times New Roman"/>
          <w:color w:val="000000"/>
          <w:sz w:val="20"/>
          <w:szCs w:val="20"/>
        </w:rPr>
        <w:t xml:space="preserve"> подготовиться к службе в Армии; 5-</w:t>
      </w:r>
      <w:r w:rsidRPr="003F6E0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Достижение </w:t>
      </w:r>
      <w:r>
        <w:rPr>
          <w:rFonts w:ascii="Times New Roman" w:hAnsi="Times New Roman"/>
          <w:color w:val="000000"/>
          <w:sz w:val="20"/>
          <w:szCs w:val="20"/>
        </w:rPr>
        <w:t>высокого спортивного результата; 6-</w:t>
      </w:r>
      <w:r w:rsidRPr="003F6E00">
        <w:rPr>
          <w:rFonts w:ascii="Times New Roman" w:eastAsia="Times New Roman" w:hAnsi="Times New Roman" w:cs="Times New Roman"/>
          <w:color w:val="000000"/>
          <w:sz w:val="20"/>
          <w:szCs w:val="20"/>
        </w:rPr>
        <w:t>Совершенствование физических качеств, силы, быстроты, выносливости, ловкости</w:t>
      </w:r>
      <w:r>
        <w:rPr>
          <w:rFonts w:ascii="Times New Roman" w:hAnsi="Times New Roman"/>
          <w:color w:val="000000"/>
          <w:sz w:val="20"/>
          <w:szCs w:val="20"/>
        </w:rPr>
        <w:t>; 7-</w:t>
      </w:r>
      <w:r w:rsidRPr="003F6E0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Получить </w:t>
      </w:r>
      <w:r>
        <w:rPr>
          <w:rFonts w:ascii="Times New Roman" w:hAnsi="Times New Roman"/>
          <w:color w:val="000000"/>
          <w:sz w:val="20"/>
          <w:szCs w:val="20"/>
        </w:rPr>
        <w:t>признание в школьном коллективе; 8-</w:t>
      </w:r>
      <w:r w:rsidRPr="003F6E00">
        <w:rPr>
          <w:rFonts w:ascii="Times New Roman" w:eastAsia="Times New Roman" w:hAnsi="Times New Roman" w:cs="Times New Roman"/>
          <w:color w:val="000000"/>
          <w:sz w:val="20"/>
          <w:szCs w:val="20"/>
        </w:rPr>
        <w:t>Воспитание волевых черт характера</w:t>
      </w:r>
      <w:r>
        <w:rPr>
          <w:rFonts w:ascii="Times New Roman" w:hAnsi="Times New Roman"/>
          <w:color w:val="000000"/>
          <w:sz w:val="20"/>
          <w:szCs w:val="20"/>
        </w:rPr>
        <w:t>; 9-Снять умственное напряжение; 10-</w:t>
      </w:r>
      <w:r w:rsidRPr="003F6E00">
        <w:rPr>
          <w:rFonts w:ascii="Times New Roman" w:eastAsia="Times New Roman" w:hAnsi="Times New Roman" w:cs="Times New Roman"/>
          <w:color w:val="000000"/>
          <w:sz w:val="20"/>
          <w:szCs w:val="20"/>
        </w:rPr>
        <w:t>Возможность получить высокую оценку по физкультуре</w:t>
      </w:r>
      <w:r>
        <w:rPr>
          <w:rFonts w:ascii="Times New Roman" w:hAnsi="Times New Roman"/>
          <w:color w:val="000000"/>
          <w:sz w:val="20"/>
          <w:szCs w:val="20"/>
        </w:rPr>
        <w:t>; 11-</w:t>
      </w:r>
      <w:r w:rsidRPr="003F6E00">
        <w:rPr>
          <w:rFonts w:ascii="Times New Roman" w:eastAsia="Times New Roman" w:hAnsi="Times New Roman" w:cs="Times New Roman"/>
          <w:color w:val="000000"/>
          <w:sz w:val="20"/>
          <w:szCs w:val="20"/>
        </w:rPr>
        <w:t>Улучшить настроение, самочувствие</w:t>
      </w:r>
      <w:r>
        <w:rPr>
          <w:rFonts w:ascii="Times New Roman" w:hAnsi="Times New Roman"/>
          <w:color w:val="000000"/>
          <w:sz w:val="20"/>
          <w:szCs w:val="20"/>
        </w:rPr>
        <w:t>; 12-</w:t>
      </w:r>
      <w:r w:rsidRPr="003F6E00">
        <w:rPr>
          <w:rFonts w:ascii="Times New Roman" w:eastAsia="Times New Roman" w:hAnsi="Times New Roman" w:cs="Times New Roman"/>
          <w:color w:val="000000"/>
          <w:sz w:val="20"/>
          <w:szCs w:val="20"/>
        </w:rPr>
        <w:t>Желание рационально использовать своё св</w:t>
      </w:r>
      <w:r w:rsidR="00D82954">
        <w:rPr>
          <w:rFonts w:ascii="Times New Roman" w:hAnsi="Times New Roman"/>
          <w:color w:val="000000"/>
          <w:sz w:val="20"/>
          <w:szCs w:val="20"/>
        </w:rPr>
        <w:t>ободное время</w:t>
      </w:r>
    </w:p>
    <w:p w:rsidR="003F6E00" w:rsidRPr="003F6E00" w:rsidRDefault="003F6E00" w:rsidP="003F6E0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3F6E00" w:rsidRPr="005F7638" w:rsidRDefault="003F6E00" w:rsidP="00D82954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целом, основным </w:t>
      </w:r>
      <w:r w:rsidR="00D82954">
        <w:rPr>
          <w:rFonts w:ascii="Times New Roman" w:hAnsi="Times New Roman"/>
          <w:color w:val="000000"/>
          <w:sz w:val="28"/>
          <w:szCs w:val="28"/>
        </w:rPr>
        <w:t>вариантом ответа</w:t>
      </w:r>
      <w:r>
        <w:rPr>
          <w:rFonts w:ascii="Times New Roman" w:hAnsi="Times New Roman"/>
          <w:color w:val="000000"/>
          <w:sz w:val="28"/>
          <w:szCs w:val="28"/>
        </w:rPr>
        <w:t xml:space="preserve"> является «</w:t>
      </w:r>
      <w:r w:rsidRPr="003F6E00"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Занятия укреп</w:t>
      </w:r>
      <w:r w:rsidRPr="003F6E00">
        <w:rPr>
          <w:rFonts w:ascii="Times New Roman" w:hAnsi="Times New Roman"/>
          <w:color w:val="000000"/>
          <w:sz w:val="28"/>
          <w:szCs w:val="28"/>
        </w:rPr>
        <w:t>ляют здоровье</w:t>
      </w:r>
      <w:r>
        <w:rPr>
          <w:rFonts w:ascii="Times New Roman" w:hAnsi="Times New Roman"/>
          <w:color w:val="000000"/>
          <w:sz w:val="28"/>
          <w:szCs w:val="28"/>
        </w:rPr>
        <w:t xml:space="preserve">». В процессе </w:t>
      </w:r>
      <w:r w:rsidR="00D82954">
        <w:rPr>
          <w:rFonts w:ascii="Times New Roman" w:hAnsi="Times New Roman"/>
          <w:color w:val="000000"/>
          <w:sz w:val="28"/>
          <w:szCs w:val="28"/>
        </w:rPr>
        <w:t>реализации программы популярность данного варианта ответа</w:t>
      </w:r>
      <w:r>
        <w:rPr>
          <w:rFonts w:ascii="Times New Roman" w:hAnsi="Times New Roman"/>
          <w:color w:val="000000"/>
          <w:sz w:val="28"/>
          <w:szCs w:val="28"/>
        </w:rPr>
        <w:t xml:space="preserve"> возрастает</w:t>
      </w:r>
      <w:r w:rsidR="0053138E">
        <w:rPr>
          <w:rFonts w:ascii="Times New Roman" w:hAnsi="Times New Roman"/>
          <w:color w:val="000000"/>
          <w:sz w:val="28"/>
          <w:szCs w:val="28"/>
        </w:rPr>
        <w:t xml:space="preserve">. Интересно так же и то, что учащиеся </w:t>
      </w:r>
      <w:r w:rsidR="00D82954">
        <w:rPr>
          <w:rFonts w:ascii="Times New Roman" w:hAnsi="Times New Roman"/>
          <w:color w:val="000000"/>
          <w:sz w:val="28"/>
          <w:szCs w:val="28"/>
        </w:rPr>
        <w:t xml:space="preserve">на итоговом этапе реализации </w:t>
      </w:r>
      <w:r w:rsidR="007376BB">
        <w:rPr>
          <w:rFonts w:ascii="Times New Roman" w:hAnsi="Times New Roman"/>
          <w:color w:val="000000"/>
          <w:sz w:val="28"/>
          <w:szCs w:val="28"/>
        </w:rPr>
        <w:t xml:space="preserve">проекта выбирали чаще </w:t>
      </w:r>
      <w:r w:rsidR="0053138E">
        <w:rPr>
          <w:rFonts w:ascii="Times New Roman" w:hAnsi="Times New Roman"/>
          <w:color w:val="000000"/>
          <w:sz w:val="28"/>
          <w:szCs w:val="28"/>
        </w:rPr>
        <w:t>варианты</w:t>
      </w:r>
      <w:r w:rsidR="007376BB">
        <w:rPr>
          <w:rFonts w:ascii="Times New Roman" w:hAnsi="Times New Roman"/>
          <w:color w:val="000000"/>
          <w:sz w:val="28"/>
          <w:szCs w:val="28"/>
        </w:rPr>
        <w:t>,</w:t>
      </w:r>
      <w:r w:rsidR="0053138E">
        <w:rPr>
          <w:rFonts w:ascii="Times New Roman" w:hAnsi="Times New Roman"/>
          <w:color w:val="000000"/>
          <w:sz w:val="28"/>
          <w:szCs w:val="28"/>
        </w:rPr>
        <w:t xml:space="preserve"> связанные со спортом: «</w:t>
      </w:r>
      <w:r w:rsidR="0053138E" w:rsidRPr="0053138E">
        <w:rPr>
          <w:rFonts w:ascii="Times New Roman" w:eastAsia="Times New Roman" w:hAnsi="Times New Roman" w:cs="Times New Roman"/>
          <w:color w:val="000000"/>
          <w:sz w:val="28"/>
          <w:szCs w:val="28"/>
        </w:rPr>
        <w:t>Желание повысить спортивное мастерство</w:t>
      </w:r>
      <w:r w:rsidR="0053138E" w:rsidRPr="0053138E">
        <w:rPr>
          <w:rFonts w:ascii="Times New Roman" w:hAnsi="Times New Roman"/>
          <w:color w:val="000000"/>
          <w:sz w:val="28"/>
          <w:szCs w:val="28"/>
        </w:rPr>
        <w:t>», «</w:t>
      </w:r>
      <w:r w:rsidR="0053138E" w:rsidRPr="005313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Достижение </w:t>
      </w:r>
      <w:r w:rsidR="0053138E" w:rsidRPr="0053138E">
        <w:rPr>
          <w:rFonts w:ascii="Times New Roman" w:hAnsi="Times New Roman"/>
          <w:color w:val="000000"/>
          <w:sz w:val="28"/>
          <w:szCs w:val="28"/>
        </w:rPr>
        <w:t>высокого спортивного результата», «</w:t>
      </w:r>
      <w:r w:rsidR="0053138E" w:rsidRPr="0053138E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Совершенствование физических качеств, силы, быстроты, выносливости, ловкости</w:t>
      </w:r>
      <w:r w:rsidR="0053138E" w:rsidRPr="0053138E">
        <w:rPr>
          <w:rFonts w:ascii="Times New Roman" w:hAnsi="Times New Roman"/>
          <w:color w:val="000000"/>
          <w:sz w:val="28"/>
          <w:szCs w:val="28"/>
        </w:rPr>
        <w:t>»</w:t>
      </w:r>
      <w:r w:rsidR="00735E94">
        <w:rPr>
          <w:rFonts w:ascii="Times New Roman" w:hAnsi="Times New Roman"/>
          <w:color w:val="000000"/>
          <w:sz w:val="28"/>
          <w:szCs w:val="28"/>
        </w:rPr>
        <w:t xml:space="preserve"> (рис. 4)</w:t>
      </w:r>
      <w:r w:rsidR="0053138E">
        <w:rPr>
          <w:rFonts w:ascii="Times New Roman" w:hAnsi="Times New Roman"/>
          <w:color w:val="000000"/>
          <w:sz w:val="28"/>
          <w:szCs w:val="28"/>
        </w:rPr>
        <w:t>.</w:t>
      </w:r>
    </w:p>
    <w:p w:rsidR="00735E94" w:rsidRPr="00735E94" w:rsidRDefault="002A53C8" w:rsidP="00F60B54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A53C8">
        <w:rPr>
          <w:rFonts w:ascii="Times New Roman" w:hAnsi="Times New Roman"/>
          <w:color w:val="000000"/>
          <w:sz w:val="28"/>
          <w:szCs w:val="28"/>
        </w:rPr>
        <w:t>Очевидным ответом на вопрос</w:t>
      </w:r>
      <w:r>
        <w:rPr>
          <w:rFonts w:ascii="Times New Roman" w:hAnsi="Times New Roman"/>
          <w:b/>
          <w:color w:val="000000"/>
          <w:sz w:val="28"/>
          <w:szCs w:val="28"/>
        </w:rPr>
        <w:t>: «</w:t>
      </w:r>
      <w:r w:rsidR="00C82D06" w:rsidRPr="002A53C8">
        <w:rPr>
          <w:rFonts w:ascii="Times New Roman" w:hAnsi="Times New Roman"/>
          <w:b/>
          <w:color w:val="000000"/>
          <w:sz w:val="28"/>
          <w:szCs w:val="28"/>
        </w:rPr>
        <w:t>Как Вы считаете, способствуют ли занятия физической культурой и спортом улучшению учёбы?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» </w:t>
      </w:r>
      <w:r w:rsidRPr="00735E94">
        <w:rPr>
          <w:rFonts w:ascii="Times New Roman" w:hAnsi="Times New Roman"/>
          <w:color w:val="000000"/>
          <w:sz w:val="28"/>
          <w:szCs w:val="28"/>
        </w:rPr>
        <w:t>был ответ «да»</w:t>
      </w:r>
      <w:r w:rsidR="00735E94">
        <w:rPr>
          <w:rFonts w:ascii="Times New Roman" w:hAnsi="Times New Roman"/>
          <w:color w:val="000000"/>
          <w:sz w:val="28"/>
          <w:szCs w:val="28"/>
        </w:rPr>
        <w:t xml:space="preserve"> (рис. 5)</w:t>
      </w:r>
      <w:r w:rsidRPr="00735E94">
        <w:rPr>
          <w:rFonts w:ascii="Times New Roman" w:hAnsi="Times New Roman"/>
          <w:color w:val="000000"/>
          <w:sz w:val="28"/>
          <w:szCs w:val="28"/>
        </w:rPr>
        <w:t>.</w:t>
      </w:r>
      <w:r w:rsidR="003F283F" w:rsidRPr="00735E9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35E94" w:rsidRDefault="00735E94" w:rsidP="00F60B54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35E94">
        <w:rPr>
          <w:rFonts w:ascii="Times New Roman" w:hAnsi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4572000" cy="2743200"/>
            <wp:effectExtent l="19050" t="0" r="1905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35E94" w:rsidRPr="000948E1" w:rsidRDefault="00735E94" w:rsidP="007376BB">
      <w:pPr>
        <w:widowControl w:val="0"/>
        <w:spacing w:after="0" w:line="36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0948E1">
        <w:rPr>
          <w:rFonts w:ascii="Times New Roman" w:hAnsi="Times New Roman"/>
          <w:color w:val="000000"/>
          <w:sz w:val="20"/>
          <w:szCs w:val="20"/>
        </w:rPr>
        <w:t>Рис.</w:t>
      </w:r>
      <w:r>
        <w:rPr>
          <w:rFonts w:ascii="Times New Roman" w:hAnsi="Times New Roman"/>
          <w:color w:val="000000"/>
          <w:sz w:val="20"/>
          <w:szCs w:val="20"/>
        </w:rPr>
        <w:t>5</w:t>
      </w:r>
      <w:r w:rsidRPr="000948E1">
        <w:rPr>
          <w:rFonts w:ascii="Times New Roman" w:hAnsi="Times New Roman"/>
          <w:color w:val="000000"/>
          <w:sz w:val="20"/>
          <w:szCs w:val="20"/>
        </w:rPr>
        <w:t xml:space="preserve">. </w:t>
      </w:r>
      <w:r>
        <w:rPr>
          <w:rFonts w:ascii="Times New Roman" w:hAnsi="Times New Roman"/>
          <w:color w:val="000000"/>
          <w:sz w:val="20"/>
          <w:szCs w:val="20"/>
        </w:rPr>
        <w:t>К</w:t>
      </w:r>
      <w:r w:rsidRPr="000948E1">
        <w:rPr>
          <w:rFonts w:ascii="Times New Roman" w:hAnsi="Times New Roman"/>
          <w:color w:val="000000"/>
          <w:sz w:val="20"/>
          <w:szCs w:val="20"/>
        </w:rPr>
        <w:t>оличество ответов «</w:t>
      </w:r>
      <w:r>
        <w:rPr>
          <w:rFonts w:ascii="Times New Roman" w:hAnsi="Times New Roman"/>
          <w:color w:val="000000"/>
          <w:sz w:val="20"/>
          <w:szCs w:val="20"/>
        </w:rPr>
        <w:t>да</w:t>
      </w:r>
      <w:r w:rsidRPr="000948E1">
        <w:rPr>
          <w:rFonts w:ascii="Times New Roman" w:hAnsi="Times New Roman"/>
          <w:color w:val="000000"/>
          <w:sz w:val="20"/>
          <w:szCs w:val="20"/>
        </w:rPr>
        <w:t xml:space="preserve">» на вопрос </w:t>
      </w:r>
      <w:r w:rsidRPr="00735E94">
        <w:rPr>
          <w:rFonts w:ascii="Times New Roman" w:hAnsi="Times New Roman"/>
          <w:color w:val="000000"/>
          <w:sz w:val="20"/>
          <w:szCs w:val="20"/>
        </w:rPr>
        <w:t>«Как Вы считаете, способствуют ли занятия физической культурой и спортом улучшению учёбы?»</w:t>
      </w:r>
      <w:r w:rsidR="007376BB">
        <w:rPr>
          <w:rFonts w:ascii="Times New Roman" w:hAnsi="Times New Roman"/>
          <w:color w:val="000000"/>
          <w:sz w:val="20"/>
          <w:szCs w:val="20"/>
        </w:rPr>
        <w:t xml:space="preserve">: </w:t>
      </w:r>
      <w:r w:rsidRPr="000948E1">
        <w:rPr>
          <w:rFonts w:ascii="Times New Roman" w:hAnsi="Times New Roman"/>
          <w:color w:val="000000"/>
          <w:sz w:val="20"/>
          <w:szCs w:val="20"/>
        </w:rPr>
        <w:t>1.</w:t>
      </w:r>
      <w:r w:rsidR="007376BB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0948E1">
        <w:rPr>
          <w:rFonts w:ascii="Times New Roman" w:hAnsi="Times New Roman"/>
          <w:color w:val="000000"/>
          <w:sz w:val="20"/>
          <w:szCs w:val="20"/>
        </w:rPr>
        <w:t xml:space="preserve">- до </w:t>
      </w:r>
      <w:r w:rsidR="007376BB">
        <w:rPr>
          <w:rFonts w:ascii="Times New Roman" w:hAnsi="Times New Roman"/>
          <w:color w:val="000000"/>
          <w:sz w:val="20"/>
          <w:szCs w:val="20"/>
        </w:rPr>
        <w:t>начала реализации программы; 2 - после реализации программы</w:t>
      </w:r>
    </w:p>
    <w:p w:rsidR="00735E94" w:rsidRDefault="00735E94" w:rsidP="00F60B54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F4465" w:rsidRDefault="00D96531" w:rsidP="00D9653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группе театра танца</w:t>
      </w:r>
      <w:r w:rsidR="00735E94">
        <w:rPr>
          <w:rFonts w:ascii="Times New Roman" w:hAnsi="Times New Roman"/>
          <w:color w:val="000000"/>
          <w:sz w:val="28"/>
          <w:szCs w:val="28"/>
        </w:rPr>
        <w:t xml:space="preserve"> «Без остановки» н</w:t>
      </w:r>
      <w:r w:rsidR="003F283F" w:rsidRPr="004572B4">
        <w:rPr>
          <w:rFonts w:ascii="Times New Roman" w:hAnsi="Times New Roman"/>
          <w:color w:val="000000"/>
          <w:sz w:val="28"/>
          <w:szCs w:val="28"/>
        </w:rPr>
        <w:t xml:space="preserve">а этот </w:t>
      </w:r>
      <w:r w:rsidR="00735E94">
        <w:rPr>
          <w:rFonts w:ascii="Times New Roman" w:hAnsi="Times New Roman"/>
          <w:color w:val="000000"/>
          <w:sz w:val="28"/>
          <w:szCs w:val="28"/>
        </w:rPr>
        <w:t xml:space="preserve">вопрос </w:t>
      </w:r>
      <w:r w:rsidRPr="004572B4">
        <w:rPr>
          <w:rFonts w:ascii="Times New Roman" w:hAnsi="Times New Roman"/>
          <w:color w:val="000000"/>
          <w:sz w:val="28"/>
          <w:szCs w:val="28"/>
        </w:rPr>
        <w:t>по окончанию реализации программы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35E94">
        <w:rPr>
          <w:rFonts w:ascii="Times New Roman" w:hAnsi="Times New Roman"/>
          <w:color w:val="000000"/>
          <w:sz w:val="28"/>
          <w:szCs w:val="28"/>
        </w:rPr>
        <w:t>положительно</w:t>
      </w:r>
      <w:r w:rsidR="003F283F" w:rsidRPr="004572B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35E94">
        <w:rPr>
          <w:rFonts w:ascii="Times New Roman" w:hAnsi="Times New Roman"/>
          <w:color w:val="000000"/>
          <w:sz w:val="28"/>
          <w:szCs w:val="28"/>
        </w:rPr>
        <w:t>ответили</w:t>
      </w:r>
      <w:r w:rsidR="002A53C8" w:rsidRPr="004572B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F283F" w:rsidRPr="004572B4">
        <w:rPr>
          <w:rFonts w:ascii="Times New Roman" w:hAnsi="Times New Roman"/>
          <w:color w:val="000000"/>
          <w:sz w:val="28"/>
          <w:szCs w:val="28"/>
        </w:rPr>
        <w:t>все учащиеся. До начала реализации программ</w:t>
      </w:r>
      <w:r>
        <w:rPr>
          <w:rFonts w:ascii="Times New Roman" w:hAnsi="Times New Roman"/>
          <w:color w:val="000000"/>
          <w:sz w:val="28"/>
          <w:szCs w:val="28"/>
        </w:rPr>
        <w:t>ы 2 участника</w:t>
      </w:r>
      <w:r w:rsidR="003F283F" w:rsidRPr="004572B4">
        <w:rPr>
          <w:rFonts w:ascii="Times New Roman" w:hAnsi="Times New Roman"/>
          <w:color w:val="000000"/>
          <w:sz w:val="28"/>
          <w:szCs w:val="28"/>
        </w:rPr>
        <w:t xml:space="preserve"> указали ответ «не знаю». </w:t>
      </w:r>
      <w:r w:rsidR="00CA7987">
        <w:rPr>
          <w:rFonts w:ascii="Times New Roman" w:hAnsi="Times New Roman"/>
          <w:color w:val="000000"/>
          <w:sz w:val="28"/>
          <w:szCs w:val="28"/>
        </w:rPr>
        <w:t xml:space="preserve">Среди городских учащихся по окончании реализации программы на 4 </w:t>
      </w:r>
      <w:r>
        <w:rPr>
          <w:rFonts w:ascii="Times New Roman" w:hAnsi="Times New Roman"/>
          <w:color w:val="000000"/>
          <w:sz w:val="28"/>
          <w:szCs w:val="28"/>
        </w:rPr>
        <w:t>участника больше выбрали вариант</w:t>
      </w:r>
      <w:r w:rsidR="00CA7987">
        <w:rPr>
          <w:rFonts w:ascii="Times New Roman" w:hAnsi="Times New Roman"/>
          <w:color w:val="000000"/>
          <w:sz w:val="28"/>
          <w:szCs w:val="28"/>
        </w:rPr>
        <w:t xml:space="preserve"> ответа «да».</w:t>
      </w:r>
      <w:r w:rsidR="002A53C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B04F0">
        <w:rPr>
          <w:rFonts w:ascii="Times New Roman" w:hAnsi="Times New Roman"/>
          <w:color w:val="000000"/>
          <w:sz w:val="28"/>
          <w:szCs w:val="28"/>
        </w:rPr>
        <w:t>Сельские школьники</w:t>
      </w:r>
      <w:r w:rsidR="002A53C8">
        <w:rPr>
          <w:rFonts w:ascii="Times New Roman" w:hAnsi="Times New Roman"/>
          <w:color w:val="000000"/>
          <w:sz w:val="28"/>
          <w:szCs w:val="28"/>
        </w:rPr>
        <w:t>, кадеты МЧС, слабослышащие учащиеся, участники группы шахматного клуба «4 коня»</w:t>
      </w:r>
      <w:r w:rsidR="002B04F0">
        <w:rPr>
          <w:rFonts w:ascii="Times New Roman" w:hAnsi="Times New Roman"/>
          <w:color w:val="000000"/>
          <w:sz w:val="28"/>
          <w:szCs w:val="28"/>
        </w:rPr>
        <w:t xml:space="preserve"> так же показали положительную динамику в ответе на этот вопрос.</w:t>
      </w:r>
    </w:p>
    <w:p w:rsidR="003F4465" w:rsidRDefault="003F283F" w:rsidP="002A53C8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A53C8">
        <w:rPr>
          <w:rFonts w:ascii="Times New Roman" w:hAnsi="Times New Roman"/>
          <w:b/>
          <w:color w:val="000000"/>
          <w:sz w:val="28"/>
          <w:szCs w:val="28"/>
        </w:rPr>
        <w:t>Всегда ли Вы с интересом и желанием занимаетесь на уроках физической культуры (физкультурно-спортивных занятиях)?</w:t>
      </w:r>
      <w:r w:rsidRPr="004572B4">
        <w:rPr>
          <w:rFonts w:ascii="Times New Roman" w:hAnsi="Times New Roman"/>
          <w:color w:val="000000"/>
          <w:sz w:val="28"/>
          <w:szCs w:val="28"/>
        </w:rPr>
        <w:t xml:space="preserve"> На этот вопрос дали ответ «да» учащиеся </w:t>
      </w:r>
      <w:r w:rsidR="002A53C8">
        <w:rPr>
          <w:rFonts w:ascii="Times New Roman" w:hAnsi="Times New Roman"/>
          <w:color w:val="000000"/>
          <w:sz w:val="28"/>
          <w:szCs w:val="28"/>
        </w:rPr>
        <w:t xml:space="preserve">театра танца «Без остановки» </w:t>
      </w:r>
      <w:r w:rsidRPr="004572B4">
        <w:rPr>
          <w:rFonts w:ascii="Times New Roman" w:hAnsi="Times New Roman"/>
          <w:color w:val="000000"/>
          <w:sz w:val="28"/>
          <w:szCs w:val="28"/>
        </w:rPr>
        <w:t>по</w:t>
      </w:r>
      <w:r w:rsidR="002A53C8">
        <w:rPr>
          <w:rFonts w:ascii="Times New Roman" w:hAnsi="Times New Roman"/>
          <w:color w:val="000000"/>
          <w:sz w:val="28"/>
          <w:szCs w:val="28"/>
        </w:rPr>
        <w:t xml:space="preserve"> окончанию реализации программы</w:t>
      </w:r>
      <w:r w:rsidRPr="004572B4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3F4465">
        <w:rPr>
          <w:rFonts w:ascii="Times New Roman" w:hAnsi="Times New Roman"/>
          <w:color w:val="000000"/>
          <w:sz w:val="28"/>
          <w:szCs w:val="28"/>
        </w:rPr>
        <w:t xml:space="preserve">Такие же результаты были обнаружены при анализе анкет </w:t>
      </w:r>
      <w:r w:rsidR="002A53C8">
        <w:rPr>
          <w:rFonts w:ascii="Times New Roman" w:hAnsi="Times New Roman"/>
          <w:color w:val="000000"/>
          <w:sz w:val="28"/>
          <w:szCs w:val="28"/>
        </w:rPr>
        <w:t xml:space="preserve">всех групп участников проекта. По окончанию реализации программы </w:t>
      </w:r>
      <w:r w:rsidR="00063C37">
        <w:rPr>
          <w:rFonts w:ascii="Times New Roman" w:hAnsi="Times New Roman"/>
          <w:color w:val="000000"/>
          <w:sz w:val="28"/>
          <w:szCs w:val="28"/>
        </w:rPr>
        <w:t>популярные ответы совпадают с тенденцией к увеличению количества учащихся с и</w:t>
      </w:r>
      <w:r w:rsidR="00EB053B">
        <w:rPr>
          <w:rFonts w:ascii="Times New Roman" w:hAnsi="Times New Roman"/>
          <w:color w:val="000000"/>
          <w:sz w:val="28"/>
          <w:szCs w:val="28"/>
        </w:rPr>
        <w:t>нтересом занимающихся на уроках</w:t>
      </w:r>
      <w:r w:rsidR="00735E94">
        <w:rPr>
          <w:rFonts w:ascii="Times New Roman" w:hAnsi="Times New Roman"/>
          <w:color w:val="000000"/>
          <w:sz w:val="28"/>
          <w:szCs w:val="28"/>
        </w:rPr>
        <w:t xml:space="preserve"> (рис.</w:t>
      </w:r>
      <w:r w:rsidR="0097418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35E94">
        <w:rPr>
          <w:rFonts w:ascii="Times New Roman" w:hAnsi="Times New Roman"/>
          <w:color w:val="000000"/>
          <w:sz w:val="28"/>
          <w:szCs w:val="28"/>
        </w:rPr>
        <w:t>6)</w:t>
      </w:r>
      <w:r w:rsidR="00EB053B">
        <w:rPr>
          <w:rFonts w:ascii="Times New Roman" w:hAnsi="Times New Roman"/>
          <w:color w:val="000000"/>
          <w:sz w:val="28"/>
          <w:szCs w:val="28"/>
        </w:rPr>
        <w:t>.</w:t>
      </w:r>
    </w:p>
    <w:p w:rsidR="003F4465" w:rsidRDefault="00735E94" w:rsidP="004572B4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35E94">
        <w:rPr>
          <w:rFonts w:ascii="Times New Roman" w:hAnsi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4572000" cy="2743200"/>
            <wp:effectExtent l="19050" t="0" r="1905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35E94" w:rsidRPr="000948E1" w:rsidRDefault="00735E94" w:rsidP="00974188">
      <w:pPr>
        <w:widowControl w:val="0"/>
        <w:spacing w:after="0" w:line="36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0948E1">
        <w:rPr>
          <w:rFonts w:ascii="Times New Roman" w:hAnsi="Times New Roman"/>
          <w:color w:val="000000"/>
          <w:sz w:val="20"/>
          <w:szCs w:val="20"/>
        </w:rPr>
        <w:t>Рис.</w:t>
      </w:r>
      <w:r>
        <w:rPr>
          <w:rFonts w:ascii="Times New Roman" w:hAnsi="Times New Roman"/>
          <w:color w:val="000000"/>
          <w:sz w:val="20"/>
          <w:szCs w:val="20"/>
        </w:rPr>
        <w:t>6</w:t>
      </w:r>
      <w:r w:rsidRPr="000948E1">
        <w:rPr>
          <w:rFonts w:ascii="Times New Roman" w:hAnsi="Times New Roman"/>
          <w:color w:val="000000"/>
          <w:sz w:val="20"/>
          <w:szCs w:val="20"/>
        </w:rPr>
        <w:t xml:space="preserve">. </w:t>
      </w:r>
      <w:r>
        <w:rPr>
          <w:rFonts w:ascii="Times New Roman" w:hAnsi="Times New Roman"/>
          <w:color w:val="000000"/>
          <w:sz w:val="20"/>
          <w:szCs w:val="20"/>
        </w:rPr>
        <w:t>К</w:t>
      </w:r>
      <w:r w:rsidRPr="000948E1">
        <w:rPr>
          <w:rFonts w:ascii="Times New Roman" w:hAnsi="Times New Roman"/>
          <w:color w:val="000000"/>
          <w:sz w:val="20"/>
          <w:szCs w:val="20"/>
        </w:rPr>
        <w:t>оличество ответов «</w:t>
      </w:r>
      <w:r>
        <w:rPr>
          <w:rFonts w:ascii="Times New Roman" w:hAnsi="Times New Roman"/>
          <w:color w:val="000000"/>
          <w:sz w:val="20"/>
          <w:szCs w:val="20"/>
        </w:rPr>
        <w:t>да</w:t>
      </w:r>
      <w:r w:rsidRPr="000948E1">
        <w:rPr>
          <w:rFonts w:ascii="Times New Roman" w:hAnsi="Times New Roman"/>
          <w:color w:val="000000"/>
          <w:sz w:val="20"/>
          <w:szCs w:val="20"/>
        </w:rPr>
        <w:t>» на вопрос</w:t>
      </w:r>
      <w:r>
        <w:rPr>
          <w:rFonts w:ascii="Times New Roman" w:hAnsi="Times New Roman"/>
          <w:color w:val="000000"/>
          <w:sz w:val="20"/>
          <w:szCs w:val="20"/>
        </w:rPr>
        <w:t>:</w:t>
      </w:r>
      <w:r w:rsidRPr="000948E1"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«</w:t>
      </w:r>
      <w:r w:rsidRPr="00735E94">
        <w:rPr>
          <w:rFonts w:ascii="Times New Roman" w:hAnsi="Times New Roman"/>
          <w:color w:val="000000"/>
          <w:sz w:val="20"/>
          <w:szCs w:val="20"/>
        </w:rPr>
        <w:t>Всегда ли Вы с интересом и желанием занимаетесь на уроках физической культуры (физкультурно-спортивных занятиях)?»</w:t>
      </w:r>
      <w:r w:rsidR="00974188">
        <w:rPr>
          <w:rFonts w:ascii="Times New Roman" w:hAnsi="Times New Roman"/>
          <w:color w:val="000000"/>
          <w:sz w:val="20"/>
          <w:szCs w:val="20"/>
        </w:rPr>
        <w:t xml:space="preserve">: 1 </w:t>
      </w:r>
      <w:r w:rsidRPr="000948E1">
        <w:rPr>
          <w:rFonts w:ascii="Times New Roman" w:hAnsi="Times New Roman"/>
          <w:color w:val="000000"/>
          <w:sz w:val="20"/>
          <w:szCs w:val="20"/>
        </w:rPr>
        <w:t>- до начала реализации программы;</w:t>
      </w:r>
      <w:r w:rsidR="00974188">
        <w:rPr>
          <w:rFonts w:ascii="Times New Roman" w:hAnsi="Times New Roman"/>
          <w:color w:val="000000"/>
          <w:sz w:val="20"/>
          <w:szCs w:val="20"/>
        </w:rPr>
        <w:t xml:space="preserve"> 2 – после реализации программы</w:t>
      </w:r>
    </w:p>
    <w:p w:rsidR="00735E94" w:rsidRPr="004572B4" w:rsidRDefault="00735E94" w:rsidP="004572B4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F283F" w:rsidRDefault="003F283F" w:rsidP="003F283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B053B">
        <w:rPr>
          <w:rFonts w:ascii="Times New Roman" w:hAnsi="Times New Roman"/>
          <w:b/>
          <w:color w:val="000000"/>
          <w:sz w:val="28"/>
          <w:szCs w:val="28"/>
        </w:rPr>
        <w:t>Нравятся ли Вам по содержанию уроки физической культуры (физкультурно-спортивные занятия)?</w:t>
      </w:r>
      <w:r w:rsidRPr="004572B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F4465" w:rsidRDefault="003F4465" w:rsidP="00F60B54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Стабиль</w:t>
      </w:r>
      <w:r w:rsidR="00EB053B">
        <w:rPr>
          <w:rFonts w:ascii="Times New Roman" w:hAnsi="Times New Roman"/>
          <w:color w:val="000000"/>
          <w:sz w:val="28"/>
          <w:szCs w:val="28"/>
        </w:rPr>
        <w:t>ный интерес продемонстрировали</w:t>
      </w:r>
      <w:r>
        <w:rPr>
          <w:rFonts w:ascii="Times New Roman" w:hAnsi="Times New Roman"/>
          <w:color w:val="000000"/>
          <w:sz w:val="28"/>
          <w:szCs w:val="28"/>
        </w:rPr>
        <w:t xml:space="preserve"> городские школьники как вначале реализации </w:t>
      </w:r>
      <w:r w:rsidR="004B2E9C">
        <w:rPr>
          <w:rFonts w:ascii="Times New Roman" w:hAnsi="Times New Roman"/>
          <w:color w:val="000000"/>
          <w:sz w:val="28"/>
          <w:szCs w:val="28"/>
        </w:rPr>
        <w:t>проекта,</w:t>
      </w:r>
      <w:r>
        <w:rPr>
          <w:rFonts w:ascii="Times New Roman" w:hAnsi="Times New Roman"/>
          <w:color w:val="000000"/>
          <w:sz w:val="28"/>
          <w:szCs w:val="28"/>
        </w:rPr>
        <w:t xml:space="preserve"> так и по его окончанию.</w:t>
      </w:r>
      <w:r w:rsidR="00EB053B" w:rsidRPr="00EB053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053B">
        <w:rPr>
          <w:rFonts w:ascii="Times New Roman" w:hAnsi="Times New Roman"/>
          <w:color w:val="000000"/>
          <w:sz w:val="28"/>
          <w:szCs w:val="28"/>
        </w:rPr>
        <w:t xml:space="preserve">На этот вопрос дали ответ «да» </w:t>
      </w:r>
      <w:r w:rsidR="008E43D3">
        <w:rPr>
          <w:rFonts w:ascii="Times New Roman" w:hAnsi="Times New Roman"/>
          <w:color w:val="000000"/>
          <w:sz w:val="28"/>
          <w:szCs w:val="28"/>
        </w:rPr>
        <w:t>участники</w:t>
      </w:r>
      <w:r w:rsidR="00EB053B" w:rsidRPr="004572B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053B">
        <w:rPr>
          <w:rFonts w:ascii="Times New Roman" w:hAnsi="Times New Roman"/>
          <w:color w:val="000000"/>
          <w:sz w:val="28"/>
          <w:szCs w:val="28"/>
        </w:rPr>
        <w:t>театра танца «Без остановки»</w:t>
      </w:r>
      <w:r w:rsidR="00EB053B" w:rsidRPr="004572B4">
        <w:rPr>
          <w:rFonts w:ascii="Times New Roman" w:hAnsi="Times New Roman"/>
          <w:color w:val="000000"/>
          <w:sz w:val="28"/>
          <w:szCs w:val="28"/>
        </w:rPr>
        <w:t>.</w:t>
      </w:r>
      <w:r w:rsidR="00EB053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63C37">
        <w:rPr>
          <w:rFonts w:ascii="Times New Roman" w:hAnsi="Times New Roman"/>
          <w:color w:val="000000"/>
          <w:sz w:val="28"/>
          <w:szCs w:val="28"/>
        </w:rPr>
        <w:t>В большинстве сельские школьники</w:t>
      </w:r>
      <w:r w:rsidR="00EB053B">
        <w:rPr>
          <w:rFonts w:ascii="Times New Roman" w:hAnsi="Times New Roman"/>
          <w:color w:val="000000"/>
          <w:sz w:val="28"/>
          <w:szCs w:val="28"/>
        </w:rPr>
        <w:t>, кадеты МЧС, учащиеся КОЦО, учащиеся клуба «4 коня»</w:t>
      </w:r>
      <w:r w:rsidR="00063C37">
        <w:rPr>
          <w:rFonts w:ascii="Times New Roman" w:hAnsi="Times New Roman"/>
          <w:color w:val="000000"/>
          <w:sz w:val="28"/>
          <w:szCs w:val="28"/>
        </w:rPr>
        <w:t xml:space="preserve"> так же </w:t>
      </w:r>
      <w:r w:rsidR="008E43D3">
        <w:rPr>
          <w:rFonts w:ascii="Times New Roman" w:hAnsi="Times New Roman"/>
          <w:color w:val="000000"/>
          <w:sz w:val="28"/>
          <w:szCs w:val="28"/>
        </w:rPr>
        <w:t>до начала реализации программы</w:t>
      </w:r>
      <w:r w:rsidR="008E43D3">
        <w:rPr>
          <w:rFonts w:ascii="Times New Roman" w:hAnsi="Times New Roman"/>
          <w:color w:val="000000"/>
          <w:sz w:val="28"/>
          <w:szCs w:val="28"/>
        </w:rPr>
        <w:t xml:space="preserve"> отметили, что занятия</w:t>
      </w:r>
      <w:r w:rsidR="00063C37">
        <w:rPr>
          <w:rFonts w:ascii="Times New Roman" w:hAnsi="Times New Roman"/>
          <w:color w:val="000000"/>
          <w:sz w:val="28"/>
          <w:szCs w:val="28"/>
        </w:rPr>
        <w:t xml:space="preserve"> им нравятся. В процессе реализации программы число </w:t>
      </w:r>
      <w:r w:rsidR="00EB053B">
        <w:rPr>
          <w:rFonts w:ascii="Times New Roman" w:hAnsi="Times New Roman"/>
          <w:color w:val="000000"/>
          <w:sz w:val="28"/>
          <w:szCs w:val="28"/>
        </w:rPr>
        <w:t xml:space="preserve">выбравших этот вариант ответа </w:t>
      </w:r>
      <w:r w:rsidR="00063C37">
        <w:rPr>
          <w:rFonts w:ascii="Times New Roman" w:hAnsi="Times New Roman"/>
          <w:color w:val="000000"/>
          <w:sz w:val="28"/>
          <w:szCs w:val="28"/>
        </w:rPr>
        <w:t>возросло</w:t>
      </w:r>
      <w:r w:rsidR="00BC6398">
        <w:rPr>
          <w:rFonts w:ascii="Times New Roman" w:hAnsi="Times New Roman"/>
          <w:color w:val="000000"/>
          <w:sz w:val="28"/>
          <w:szCs w:val="28"/>
        </w:rPr>
        <w:t xml:space="preserve"> (рис. 7)</w:t>
      </w:r>
      <w:r w:rsidR="00063C37">
        <w:rPr>
          <w:rFonts w:ascii="Times New Roman" w:hAnsi="Times New Roman"/>
          <w:color w:val="000000"/>
          <w:sz w:val="28"/>
          <w:szCs w:val="28"/>
        </w:rPr>
        <w:t>.</w:t>
      </w:r>
    </w:p>
    <w:p w:rsidR="00735E94" w:rsidRDefault="00BC6398" w:rsidP="00F60B54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6398">
        <w:rPr>
          <w:rFonts w:ascii="Times New Roman" w:hAnsi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4572000" cy="2743200"/>
            <wp:effectExtent l="19050" t="0" r="1905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BC6398" w:rsidRPr="000948E1" w:rsidRDefault="00BC6398" w:rsidP="008E43D3">
      <w:pPr>
        <w:widowControl w:val="0"/>
        <w:spacing w:after="0" w:line="36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0948E1">
        <w:rPr>
          <w:rFonts w:ascii="Times New Roman" w:hAnsi="Times New Roman"/>
          <w:color w:val="000000"/>
          <w:sz w:val="20"/>
          <w:szCs w:val="20"/>
        </w:rPr>
        <w:t>Рис.</w:t>
      </w:r>
      <w:r>
        <w:rPr>
          <w:rFonts w:ascii="Times New Roman" w:hAnsi="Times New Roman"/>
          <w:color w:val="000000"/>
          <w:sz w:val="20"/>
          <w:szCs w:val="20"/>
        </w:rPr>
        <w:t>7</w:t>
      </w:r>
      <w:r w:rsidRPr="000948E1">
        <w:rPr>
          <w:rFonts w:ascii="Times New Roman" w:hAnsi="Times New Roman"/>
          <w:color w:val="000000"/>
          <w:sz w:val="20"/>
          <w:szCs w:val="20"/>
        </w:rPr>
        <w:t xml:space="preserve">. </w:t>
      </w:r>
      <w:r>
        <w:rPr>
          <w:rFonts w:ascii="Times New Roman" w:hAnsi="Times New Roman"/>
          <w:color w:val="000000"/>
          <w:sz w:val="20"/>
          <w:szCs w:val="20"/>
        </w:rPr>
        <w:t>К</w:t>
      </w:r>
      <w:r w:rsidRPr="000948E1">
        <w:rPr>
          <w:rFonts w:ascii="Times New Roman" w:hAnsi="Times New Roman"/>
          <w:color w:val="000000"/>
          <w:sz w:val="20"/>
          <w:szCs w:val="20"/>
        </w:rPr>
        <w:t>оличество ответов «</w:t>
      </w:r>
      <w:r>
        <w:rPr>
          <w:rFonts w:ascii="Times New Roman" w:hAnsi="Times New Roman"/>
          <w:color w:val="000000"/>
          <w:sz w:val="20"/>
          <w:szCs w:val="20"/>
        </w:rPr>
        <w:t>да</w:t>
      </w:r>
      <w:r w:rsidRPr="000948E1">
        <w:rPr>
          <w:rFonts w:ascii="Times New Roman" w:hAnsi="Times New Roman"/>
          <w:color w:val="000000"/>
          <w:sz w:val="20"/>
          <w:szCs w:val="20"/>
        </w:rPr>
        <w:t>» на вопрос</w:t>
      </w:r>
      <w:r>
        <w:rPr>
          <w:rFonts w:ascii="Times New Roman" w:hAnsi="Times New Roman"/>
          <w:color w:val="000000"/>
          <w:sz w:val="20"/>
          <w:szCs w:val="20"/>
        </w:rPr>
        <w:t>:</w:t>
      </w:r>
      <w:r w:rsidRPr="000948E1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8E43D3">
        <w:rPr>
          <w:rFonts w:ascii="Times New Roman" w:hAnsi="Times New Roman"/>
          <w:color w:val="000000"/>
          <w:sz w:val="20"/>
          <w:szCs w:val="20"/>
        </w:rPr>
        <w:t>«</w:t>
      </w:r>
      <w:r w:rsidRPr="00BC6398">
        <w:rPr>
          <w:rFonts w:ascii="Times New Roman" w:hAnsi="Times New Roman"/>
          <w:color w:val="000000"/>
          <w:sz w:val="20"/>
          <w:szCs w:val="20"/>
        </w:rPr>
        <w:t>Нравятся ли Вам по содержанию уроки физической культуры (физкультурно-спортивные занятия)?</w:t>
      </w:r>
      <w:r w:rsidR="008E43D3">
        <w:rPr>
          <w:rFonts w:ascii="Times New Roman" w:hAnsi="Times New Roman"/>
          <w:color w:val="000000"/>
          <w:sz w:val="20"/>
          <w:szCs w:val="20"/>
        </w:rPr>
        <w:t xml:space="preserve">»: 1 </w:t>
      </w:r>
      <w:r w:rsidRPr="000948E1">
        <w:rPr>
          <w:rFonts w:ascii="Times New Roman" w:hAnsi="Times New Roman"/>
          <w:color w:val="000000"/>
          <w:sz w:val="20"/>
          <w:szCs w:val="20"/>
        </w:rPr>
        <w:t>- до начала реализации программы;</w:t>
      </w:r>
      <w:r w:rsidR="008E43D3">
        <w:rPr>
          <w:rFonts w:ascii="Times New Roman" w:hAnsi="Times New Roman"/>
          <w:color w:val="000000"/>
          <w:sz w:val="20"/>
          <w:szCs w:val="20"/>
        </w:rPr>
        <w:t xml:space="preserve"> 2 – после реализации программы</w:t>
      </w:r>
    </w:p>
    <w:p w:rsidR="00735E94" w:rsidRDefault="00735E94" w:rsidP="00F60B54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F283F" w:rsidRPr="004572B4" w:rsidRDefault="00EB053B" w:rsidP="004572B4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У всех групп </w:t>
      </w:r>
      <w:r w:rsidR="001C3533" w:rsidRPr="004572B4">
        <w:rPr>
          <w:rFonts w:ascii="Times New Roman" w:hAnsi="Times New Roman"/>
          <w:color w:val="000000"/>
          <w:sz w:val="28"/>
          <w:szCs w:val="28"/>
        </w:rPr>
        <w:t>учащи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 w:rsidR="001C3533" w:rsidRPr="004572B4">
        <w:rPr>
          <w:rFonts w:ascii="Times New Roman" w:hAnsi="Times New Roman"/>
          <w:color w:val="000000"/>
          <w:sz w:val="28"/>
          <w:szCs w:val="28"/>
        </w:rPr>
        <w:t xml:space="preserve">ся при ответе на вопрос: </w:t>
      </w:r>
      <w:r w:rsidR="001C3533" w:rsidRPr="00EB053B">
        <w:rPr>
          <w:rFonts w:ascii="Times New Roman" w:hAnsi="Times New Roman"/>
          <w:b/>
          <w:color w:val="000000"/>
          <w:sz w:val="28"/>
          <w:szCs w:val="28"/>
        </w:rPr>
        <w:t>«</w:t>
      </w:r>
      <w:r w:rsidR="003F283F" w:rsidRPr="00EB053B">
        <w:rPr>
          <w:rFonts w:ascii="Times New Roman" w:hAnsi="Times New Roman"/>
          <w:b/>
          <w:color w:val="000000"/>
          <w:sz w:val="28"/>
          <w:szCs w:val="28"/>
        </w:rPr>
        <w:t>Какие чувства (эмоции) преобладают у Вас на уроках физической культуры (физкультурно-спортивных занятиях)?</w:t>
      </w:r>
      <w:r w:rsidR="001C3533" w:rsidRPr="00EB053B">
        <w:rPr>
          <w:rFonts w:ascii="Times New Roman" w:hAnsi="Times New Roman"/>
          <w:b/>
          <w:color w:val="000000"/>
          <w:sz w:val="28"/>
          <w:szCs w:val="28"/>
        </w:rPr>
        <w:t>»</w:t>
      </w:r>
      <w:r w:rsidR="001C3533" w:rsidRPr="004572B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самым популярным был </w:t>
      </w:r>
      <w:r w:rsidR="001C3533" w:rsidRPr="004572B4">
        <w:rPr>
          <w:rFonts w:ascii="Times New Roman" w:hAnsi="Times New Roman"/>
          <w:color w:val="000000"/>
          <w:sz w:val="28"/>
          <w:szCs w:val="28"/>
        </w:rPr>
        <w:t>вариант ответа «удовольствие» как до реализации программы</w:t>
      </w:r>
      <w:r w:rsidR="004B2E9C">
        <w:rPr>
          <w:rFonts w:ascii="Times New Roman" w:hAnsi="Times New Roman"/>
          <w:color w:val="000000"/>
          <w:sz w:val="28"/>
          <w:szCs w:val="28"/>
        </w:rPr>
        <w:t>,</w:t>
      </w:r>
      <w:r w:rsidR="001C3533" w:rsidRPr="004572B4">
        <w:rPr>
          <w:rFonts w:ascii="Times New Roman" w:hAnsi="Times New Roman"/>
          <w:color w:val="000000"/>
          <w:sz w:val="28"/>
          <w:szCs w:val="28"/>
        </w:rPr>
        <w:t xml:space="preserve"> так и по ее окончанию</w:t>
      </w:r>
      <w:r w:rsidR="00BC6398">
        <w:rPr>
          <w:rFonts w:ascii="Times New Roman" w:hAnsi="Times New Roman"/>
          <w:color w:val="000000"/>
          <w:sz w:val="28"/>
          <w:szCs w:val="28"/>
        </w:rPr>
        <w:t xml:space="preserve"> (рис. 8)</w:t>
      </w:r>
      <w:r w:rsidR="001C3533" w:rsidRPr="004572B4">
        <w:rPr>
          <w:rFonts w:ascii="Times New Roman" w:hAnsi="Times New Roman"/>
          <w:color w:val="000000"/>
          <w:sz w:val="28"/>
          <w:szCs w:val="28"/>
        </w:rPr>
        <w:t>.</w:t>
      </w:r>
    </w:p>
    <w:p w:rsidR="00C82D06" w:rsidRDefault="004B2E9C" w:rsidP="00F60B54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Вторым по популярности оказался ответ «</w:t>
      </w:r>
      <w:r w:rsidRPr="004B2E9C">
        <w:rPr>
          <w:rFonts w:ascii="Times New Roman" w:hAnsi="Times New Roman"/>
          <w:color w:val="000000"/>
          <w:sz w:val="28"/>
          <w:szCs w:val="28"/>
        </w:rPr>
        <w:t>возбуждение</w:t>
      </w:r>
      <w:r>
        <w:rPr>
          <w:rFonts w:ascii="Times New Roman" w:hAnsi="Times New Roman"/>
          <w:color w:val="000000"/>
          <w:sz w:val="28"/>
          <w:szCs w:val="28"/>
        </w:rPr>
        <w:t>». При этом значение ответов до реализ</w:t>
      </w:r>
      <w:r w:rsidR="008E43D3">
        <w:rPr>
          <w:rFonts w:ascii="Times New Roman" w:hAnsi="Times New Roman"/>
          <w:color w:val="000000"/>
          <w:sz w:val="28"/>
          <w:szCs w:val="28"/>
        </w:rPr>
        <w:t>ации программы и по ее окончанию</w:t>
      </w:r>
      <w:r>
        <w:rPr>
          <w:rFonts w:ascii="Times New Roman" w:hAnsi="Times New Roman"/>
          <w:color w:val="000000"/>
          <w:sz w:val="28"/>
          <w:szCs w:val="28"/>
        </w:rPr>
        <w:t xml:space="preserve"> не изменилось</w:t>
      </w:r>
      <w:r w:rsidR="00EB053B">
        <w:rPr>
          <w:rFonts w:ascii="Times New Roman" w:hAnsi="Times New Roman"/>
          <w:color w:val="000000"/>
          <w:sz w:val="28"/>
          <w:szCs w:val="28"/>
        </w:rPr>
        <w:t xml:space="preserve"> у городских, сельск</w:t>
      </w:r>
      <w:r w:rsidR="008E43D3">
        <w:rPr>
          <w:rFonts w:ascii="Times New Roman" w:hAnsi="Times New Roman"/>
          <w:color w:val="000000"/>
          <w:sz w:val="28"/>
          <w:szCs w:val="28"/>
        </w:rPr>
        <w:t>их школьников, учащихся ДЮСШ-5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4B2E9C" w:rsidRDefault="00EB053B" w:rsidP="00F60B54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группе учащихся «4 коня»</w:t>
      </w:r>
      <w:r w:rsidR="000F2F73">
        <w:rPr>
          <w:rFonts w:ascii="Times New Roman" w:hAnsi="Times New Roman"/>
          <w:color w:val="000000"/>
          <w:sz w:val="28"/>
          <w:szCs w:val="28"/>
        </w:rPr>
        <w:t xml:space="preserve"> и слабослышащих учащихся КОЦО</w:t>
      </w:r>
      <w:r>
        <w:rPr>
          <w:rFonts w:ascii="Times New Roman" w:hAnsi="Times New Roman"/>
          <w:color w:val="000000"/>
          <w:sz w:val="28"/>
          <w:szCs w:val="28"/>
        </w:rPr>
        <w:t xml:space="preserve"> вторым по популярности оказался ответ «напряжение» до реализации программы и после.</w:t>
      </w:r>
    </w:p>
    <w:p w:rsidR="004B2E9C" w:rsidRDefault="000F2F73" w:rsidP="00F60B54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конце реализации программы количество учащихся</w:t>
      </w:r>
      <w:r w:rsidR="008E43D3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ответивших «</w:t>
      </w:r>
      <w:r w:rsidRPr="004572B4">
        <w:rPr>
          <w:rFonts w:ascii="Times New Roman" w:hAnsi="Times New Roman"/>
          <w:color w:val="000000"/>
          <w:sz w:val="28"/>
          <w:szCs w:val="28"/>
        </w:rPr>
        <w:t>удовольствие</w:t>
      </w:r>
      <w:r>
        <w:rPr>
          <w:rFonts w:ascii="Times New Roman" w:hAnsi="Times New Roman"/>
          <w:color w:val="000000"/>
          <w:sz w:val="28"/>
          <w:szCs w:val="28"/>
        </w:rPr>
        <w:t>» оказалось больше.</w:t>
      </w:r>
    </w:p>
    <w:p w:rsidR="00BC6398" w:rsidRDefault="00BC6398" w:rsidP="00F60B54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6398">
        <w:rPr>
          <w:rFonts w:ascii="Times New Roman" w:hAnsi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4572000" cy="2743200"/>
            <wp:effectExtent l="19050" t="0" r="1905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BC6398" w:rsidRPr="00BC6398" w:rsidRDefault="00BC6398" w:rsidP="008E43D3">
      <w:pPr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F07A7">
        <w:rPr>
          <w:rFonts w:ascii="Times New Roman" w:hAnsi="Times New Roman"/>
          <w:color w:val="000000"/>
          <w:sz w:val="20"/>
          <w:szCs w:val="20"/>
        </w:rPr>
        <w:t>Рис.</w:t>
      </w:r>
      <w:r w:rsidR="008E43D3"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8</w:t>
      </w:r>
      <w:r w:rsidRPr="003F07A7">
        <w:rPr>
          <w:rFonts w:ascii="Times New Roman" w:hAnsi="Times New Roman"/>
          <w:color w:val="000000"/>
          <w:sz w:val="20"/>
          <w:szCs w:val="20"/>
        </w:rPr>
        <w:t xml:space="preserve">. </w:t>
      </w:r>
      <w:r>
        <w:rPr>
          <w:rFonts w:ascii="Times New Roman" w:hAnsi="Times New Roman"/>
          <w:color w:val="000000"/>
          <w:sz w:val="20"/>
          <w:szCs w:val="20"/>
        </w:rPr>
        <w:t>К</w:t>
      </w:r>
      <w:r w:rsidRPr="000948E1">
        <w:rPr>
          <w:rFonts w:ascii="Times New Roman" w:hAnsi="Times New Roman"/>
          <w:color w:val="000000"/>
          <w:sz w:val="20"/>
          <w:szCs w:val="20"/>
        </w:rPr>
        <w:t>оличество ответов на вопрос</w:t>
      </w:r>
      <w:r>
        <w:rPr>
          <w:rFonts w:ascii="Times New Roman" w:hAnsi="Times New Roman"/>
          <w:color w:val="000000"/>
          <w:sz w:val="20"/>
          <w:szCs w:val="20"/>
        </w:rPr>
        <w:t xml:space="preserve">: </w:t>
      </w:r>
      <w:r w:rsidRPr="00BC6398">
        <w:rPr>
          <w:rFonts w:ascii="Times New Roman" w:hAnsi="Times New Roman"/>
          <w:color w:val="000000"/>
          <w:sz w:val="20"/>
          <w:szCs w:val="20"/>
        </w:rPr>
        <w:t>«Какие чувства (эмоции) преобладают у Вас на уроках физической культуры (физкультурно-спортивных занятиях)?»</w:t>
      </w:r>
      <w:r w:rsidR="008E43D3">
        <w:rPr>
          <w:rFonts w:ascii="Times New Roman" w:hAnsi="Times New Roman"/>
          <w:color w:val="000000"/>
          <w:sz w:val="20"/>
          <w:szCs w:val="20"/>
        </w:rPr>
        <w:t>:</w:t>
      </w:r>
      <w:r w:rsidRPr="00BC6398"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1</w:t>
      </w:r>
      <w:r w:rsidR="008E43D3"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-</w:t>
      </w:r>
      <w:r w:rsidR="008E43D3"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удовольствие; 2</w:t>
      </w:r>
      <w:r w:rsidR="008E43D3"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-</w:t>
      </w:r>
      <w:r w:rsidR="008E43D3"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возбуждение; 3</w:t>
      </w:r>
      <w:r w:rsidR="008E43D3"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-</w:t>
      </w:r>
      <w:r w:rsidR="008E43D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8E43D3">
        <w:rPr>
          <w:rFonts w:ascii="Times New Roman" w:eastAsia="Times New Roman" w:hAnsi="Times New Roman" w:cs="Times New Roman"/>
          <w:color w:val="000000"/>
          <w:sz w:val="20"/>
          <w:szCs w:val="20"/>
        </w:rPr>
        <w:t>напряжение</w:t>
      </w:r>
    </w:p>
    <w:p w:rsidR="00BC6398" w:rsidRDefault="00BC6398" w:rsidP="00F60B54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82D06" w:rsidRPr="00F51D62" w:rsidRDefault="00F51D62" w:rsidP="00F60B54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51D62">
        <w:rPr>
          <w:rFonts w:ascii="Times New Roman" w:hAnsi="Times New Roman"/>
          <w:color w:val="000000"/>
          <w:sz w:val="28"/>
          <w:szCs w:val="28"/>
        </w:rPr>
        <w:t xml:space="preserve">Вопрос </w:t>
      </w:r>
      <w:r>
        <w:rPr>
          <w:rFonts w:ascii="Times New Roman" w:hAnsi="Times New Roman"/>
          <w:b/>
          <w:color w:val="000000"/>
          <w:sz w:val="28"/>
          <w:szCs w:val="28"/>
        </w:rPr>
        <w:t>«</w:t>
      </w:r>
      <w:r w:rsidR="001C3533" w:rsidRPr="000F2F73">
        <w:rPr>
          <w:rFonts w:ascii="Times New Roman" w:hAnsi="Times New Roman"/>
          <w:b/>
          <w:color w:val="000000"/>
          <w:sz w:val="28"/>
          <w:szCs w:val="28"/>
        </w:rPr>
        <w:t xml:space="preserve">Хотели бы Вы </w:t>
      </w:r>
      <w:proofErr w:type="gramStart"/>
      <w:r w:rsidR="001C3533" w:rsidRPr="000F2F73">
        <w:rPr>
          <w:rFonts w:ascii="Times New Roman" w:hAnsi="Times New Roman"/>
          <w:b/>
          <w:color w:val="000000"/>
          <w:sz w:val="28"/>
          <w:szCs w:val="28"/>
        </w:rPr>
        <w:t>получить  дополнительные</w:t>
      </w:r>
      <w:proofErr w:type="gramEnd"/>
      <w:r w:rsidR="001C3533" w:rsidRPr="000F2F73">
        <w:rPr>
          <w:rFonts w:ascii="Times New Roman" w:hAnsi="Times New Roman"/>
          <w:b/>
          <w:color w:val="000000"/>
          <w:sz w:val="28"/>
          <w:szCs w:val="28"/>
        </w:rPr>
        <w:t xml:space="preserve"> знания  в области ЗОЖ?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» </w:t>
      </w:r>
      <w:r w:rsidRPr="00F51D62">
        <w:rPr>
          <w:rFonts w:ascii="Times New Roman" w:hAnsi="Times New Roman"/>
          <w:color w:val="000000"/>
          <w:sz w:val="28"/>
          <w:szCs w:val="28"/>
        </w:rPr>
        <w:t>говорит о заинтересованности участников проекта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F51D62">
        <w:rPr>
          <w:rFonts w:ascii="Times New Roman" w:hAnsi="Times New Roman"/>
          <w:color w:val="000000"/>
          <w:sz w:val="28"/>
          <w:szCs w:val="28"/>
        </w:rPr>
        <w:t>в изучении тем</w:t>
      </w:r>
      <w:r w:rsidR="008E43D3">
        <w:rPr>
          <w:rFonts w:ascii="Times New Roman" w:hAnsi="Times New Roman"/>
          <w:color w:val="000000"/>
          <w:sz w:val="28"/>
          <w:szCs w:val="28"/>
        </w:rPr>
        <w:t>,</w:t>
      </w:r>
      <w:r w:rsidRPr="00F51D62">
        <w:rPr>
          <w:rFonts w:ascii="Times New Roman" w:hAnsi="Times New Roman"/>
          <w:color w:val="000000"/>
          <w:sz w:val="28"/>
          <w:szCs w:val="28"/>
        </w:rPr>
        <w:t xml:space="preserve"> связанных со здоровьем</w:t>
      </w:r>
      <w:r>
        <w:rPr>
          <w:rFonts w:ascii="Times New Roman" w:hAnsi="Times New Roman"/>
          <w:color w:val="000000"/>
          <w:sz w:val="28"/>
          <w:szCs w:val="28"/>
        </w:rPr>
        <w:t xml:space="preserve"> (рис. 9)</w:t>
      </w:r>
      <w:r w:rsidRPr="00F51D62">
        <w:rPr>
          <w:rFonts w:ascii="Times New Roman" w:hAnsi="Times New Roman"/>
          <w:color w:val="000000"/>
          <w:sz w:val="28"/>
          <w:szCs w:val="28"/>
        </w:rPr>
        <w:t>.</w:t>
      </w:r>
    </w:p>
    <w:p w:rsidR="00C82D06" w:rsidRDefault="001C3533" w:rsidP="00F60B54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Максимально возможный интерес до начала реализации программы показали 5 человек, по окончанию реализации программы их число возросло до 12 из 15 человек в группе</w:t>
      </w:r>
      <w:r w:rsidR="000F2F73">
        <w:rPr>
          <w:rFonts w:ascii="Times New Roman" w:hAnsi="Times New Roman"/>
          <w:color w:val="000000"/>
          <w:sz w:val="28"/>
          <w:szCs w:val="28"/>
        </w:rPr>
        <w:t xml:space="preserve"> театра «Без остановки»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C82D06" w:rsidRDefault="004B2E9C" w:rsidP="00F60B54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До начала реализации программы городские школьники продемонстрировали невысокий интерес к получению знаний. Однако после реализации программы интерес к новой информации в области ЗОЖ значительно возрос – количество учащихся, показавших максимально возможный интерес значительно выросло.</w:t>
      </w:r>
      <w:r w:rsidR="000F2F73">
        <w:rPr>
          <w:rFonts w:ascii="Times New Roman" w:hAnsi="Times New Roman"/>
          <w:color w:val="000000"/>
          <w:sz w:val="28"/>
          <w:szCs w:val="28"/>
        </w:rPr>
        <w:t xml:space="preserve"> Эта</w:t>
      </w:r>
      <w:r w:rsidR="008E43D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F2F73">
        <w:rPr>
          <w:rFonts w:ascii="Times New Roman" w:hAnsi="Times New Roman"/>
          <w:color w:val="000000"/>
          <w:sz w:val="28"/>
          <w:szCs w:val="28"/>
        </w:rPr>
        <w:t>же тенденция прослеживается в группах учащихся: «4 коня», кадетов МЧС, слабослышащих учащихся</w:t>
      </w:r>
      <w:r w:rsidR="0068559E">
        <w:rPr>
          <w:rFonts w:ascii="Times New Roman" w:hAnsi="Times New Roman"/>
          <w:color w:val="000000"/>
          <w:sz w:val="28"/>
          <w:szCs w:val="28"/>
        </w:rPr>
        <w:t>, ДЮСШ-5, сельской школы.</w:t>
      </w:r>
    </w:p>
    <w:p w:rsidR="00F51D62" w:rsidRDefault="00F51D62" w:rsidP="00F60B54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51D62">
        <w:rPr>
          <w:rFonts w:ascii="Times New Roman" w:hAnsi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4572000" cy="2743200"/>
            <wp:effectExtent l="19050" t="0" r="1905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F51D62" w:rsidRPr="000948E1" w:rsidRDefault="00F51D62" w:rsidP="008E43D3">
      <w:pPr>
        <w:widowControl w:val="0"/>
        <w:spacing w:after="0" w:line="36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0948E1">
        <w:rPr>
          <w:rFonts w:ascii="Times New Roman" w:hAnsi="Times New Roman"/>
          <w:color w:val="000000"/>
          <w:sz w:val="20"/>
          <w:szCs w:val="20"/>
        </w:rPr>
        <w:t>Рис.</w:t>
      </w:r>
      <w:r w:rsidR="008E43D3"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9</w:t>
      </w:r>
      <w:r w:rsidRPr="000948E1">
        <w:rPr>
          <w:rFonts w:ascii="Times New Roman" w:hAnsi="Times New Roman"/>
          <w:color w:val="000000"/>
          <w:sz w:val="20"/>
          <w:szCs w:val="20"/>
        </w:rPr>
        <w:t xml:space="preserve">. </w:t>
      </w:r>
      <w:r>
        <w:rPr>
          <w:rFonts w:ascii="Times New Roman" w:hAnsi="Times New Roman"/>
          <w:color w:val="000000"/>
          <w:sz w:val="20"/>
          <w:szCs w:val="20"/>
        </w:rPr>
        <w:t>К</w:t>
      </w:r>
      <w:r w:rsidRPr="000948E1">
        <w:rPr>
          <w:rFonts w:ascii="Times New Roman" w:hAnsi="Times New Roman"/>
          <w:color w:val="000000"/>
          <w:sz w:val="20"/>
          <w:szCs w:val="20"/>
        </w:rPr>
        <w:t>оличество ответов на вопрос</w:t>
      </w:r>
      <w:r>
        <w:rPr>
          <w:rFonts w:ascii="Times New Roman" w:hAnsi="Times New Roman"/>
          <w:color w:val="000000"/>
          <w:sz w:val="20"/>
          <w:szCs w:val="20"/>
        </w:rPr>
        <w:t>:</w:t>
      </w:r>
      <w:r w:rsidRPr="000948E1"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«</w:t>
      </w:r>
      <w:r w:rsidRPr="00F51D62">
        <w:rPr>
          <w:rFonts w:ascii="Times New Roman" w:hAnsi="Times New Roman"/>
          <w:color w:val="000000"/>
          <w:sz w:val="20"/>
          <w:szCs w:val="20"/>
        </w:rPr>
        <w:t xml:space="preserve">Хотели бы Вы </w:t>
      </w:r>
      <w:proofErr w:type="gramStart"/>
      <w:r w:rsidRPr="00F51D62">
        <w:rPr>
          <w:rFonts w:ascii="Times New Roman" w:hAnsi="Times New Roman"/>
          <w:color w:val="000000"/>
          <w:sz w:val="20"/>
          <w:szCs w:val="20"/>
        </w:rPr>
        <w:t>п</w:t>
      </w:r>
      <w:r w:rsidR="008E43D3">
        <w:rPr>
          <w:rFonts w:ascii="Times New Roman" w:hAnsi="Times New Roman"/>
          <w:color w:val="000000"/>
          <w:sz w:val="20"/>
          <w:szCs w:val="20"/>
        </w:rPr>
        <w:t>олучить  дополнительные</w:t>
      </w:r>
      <w:proofErr w:type="gramEnd"/>
      <w:r w:rsidR="008E43D3">
        <w:rPr>
          <w:rFonts w:ascii="Times New Roman" w:hAnsi="Times New Roman"/>
          <w:color w:val="000000"/>
          <w:sz w:val="20"/>
          <w:szCs w:val="20"/>
        </w:rPr>
        <w:t xml:space="preserve"> знания </w:t>
      </w:r>
      <w:r w:rsidRPr="00F51D62">
        <w:rPr>
          <w:rFonts w:ascii="Times New Roman" w:hAnsi="Times New Roman"/>
          <w:color w:val="000000"/>
          <w:sz w:val="20"/>
          <w:szCs w:val="20"/>
        </w:rPr>
        <w:t>в области ЗОЖ?»</w:t>
      </w:r>
      <w:r w:rsidR="00A1260A">
        <w:rPr>
          <w:rFonts w:ascii="Times New Roman" w:hAnsi="Times New Roman"/>
          <w:color w:val="000000"/>
          <w:sz w:val="20"/>
          <w:szCs w:val="20"/>
        </w:rPr>
        <w:t xml:space="preserve">: 1 </w:t>
      </w:r>
      <w:r w:rsidRPr="000948E1">
        <w:rPr>
          <w:rFonts w:ascii="Times New Roman" w:hAnsi="Times New Roman"/>
          <w:color w:val="000000"/>
          <w:sz w:val="20"/>
          <w:szCs w:val="20"/>
        </w:rPr>
        <w:t xml:space="preserve">- до </w:t>
      </w:r>
      <w:r w:rsidR="00A1260A">
        <w:rPr>
          <w:rFonts w:ascii="Times New Roman" w:hAnsi="Times New Roman"/>
          <w:color w:val="000000"/>
          <w:sz w:val="20"/>
          <w:szCs w:val="20"/>
        </w:rPr>
        <w:t>начала реализации программы; 2 -</w:t>
      </w:r>
      <w:r w:rsidRPr="000948E1">
        <w:rPr>
          <w:rFonts w:ascii="Times New Roman" w:hAnsi="Times New Roman"/>
          <w:color w:val="000000"/>
          <w:sz w:val="20"/>
          <w:szCs w:val="20"/>
        </w:rPr>
        <w:t xml:space="preserve"> после </w:t>
      </w:r>
      <w:r w:rsidR="008E43D3">
        <w:rPr>
          <w:rFonts w:ascii="Times New Roman" w:hAnsi="Times New Roman"/>
          <w:color w:val="000000"/>
          <w:sz w:val="20"/>
          <w:szCs w:val="20"/>
        </w:rPr>
        <w:t>реализации программы</w:t>
      </w:r>
    </w:p>
    <w:p w:rsidR="00F51D62" w:rsidRDefault="00F51D62" w:rsidP="00F60B54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82D06" w:rsidRDefault="0068559E" w:rsidP="00770EB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8559E">
        <w:rPr>
          <w:rFonts w:ascii="Times New Roman" w:hAnsi="Times New Roman"/>
          <w:color w:val="000000"/>
          <w:sz w:val="28"/>
          <w:szCs w:val="28"/>
        </w:rPr>
        <w:t>На вопрос: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«</w:t>
      </w:r>
      <w:r w:rsidR="008F5B93" w:rsidRPr="0068559E">
        <w:rPr>
          <w:rFonts w:ascii="Times New Roman" w:hAnsi="Times New Roman"/>
          <w:b/>
          <w:color w:val="000000"/>
          <w:sz w:val="28"/>
          <w:szCs w:val="28"/>
        </w:rPr>
        <w:t>Оцените, насколько для Вас интересна информация о ЗОЖ?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» </w:t>
      </w:r>
      <w:r w:rsidRPr="0068559E">
        <w:rPr>
          <w:rFonts w:ascii="Times New Roman" w:hAnsi="Times New Roman"/>
          <w:color w:val="000000"/>
          <w:sz w:val="28"/>
          <w:szCs w:val="28"/>
        </w:rPr>
        <w:t>были получены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следующие ответы: </w:t>
      </w:r>
      <w:r w:rsidRPr="0068559E">
        <w:rPr>
          <w:rFonts w:ascii="Times New Roman" w:hAnsi="Times New Roman"/>
          <w:color w:val="000000"/>
          <w:sz w:val="28"/>
          <w:szCs w:val="28"/>
        </w:rPr>
        <w:t>м</w:t>
      </w:r>
      <w:r w:rsidR="008F5B93">
        <w:rPr>
          <w:rFonts w:ascii="Times New Roman" w:hAnsi="Times New Roman"/>
          <w:color w:val="000000"/>
          <w:sz w:val="28"/>
          <w:szCs w:val="28"/>
        </w:rPr>
        <w:t xml:space="preserve">аксимально возможный интерес до начала реализации программы показали 10 человек </w:t>
      </w:r>
      <w:r w:rsidR="00EF4072">
        <w:rPr>
          <w:rFonts w:ascii="Times New Roman" w:hAnsi="Times New Roman"/>
          <w:color w:val="000000"/>
          <w:sz w:val="28"/>
          <w:szCs w:val="28"/>
        </w:rPr>
        <w:t xml:space="preserve">группы «Без остановки» </w:t>
      </w:r>
      <w:r w:rsidR="008F5B93">
        <w:rPr>
          <w:rFonts w:ascii="Times New Roman" w:hAnsi="Times New Roman"/>
          <w:color w:val="000000"/>
          <w:sz w:val="28"/>
          <w:szCs w:val="28"/>
        </w:rPr>
        <w:t>по окончанию реализации программы их число возросло до 14</w:t>
      </w:r>
      <w:r>
        <w:rPr>
          <w:rFonts w:ascii="Times New Roman" w:hAnsi="Times New Roman"/>
          <w:color w:val="000000"/>
          <w:sz w:val="28"/>
          <w:szCs w:val="28"/>
        </w:rPr>
        <w:t xml:space="preserve"> человек</w:t>
      </w:r>
      <w:r w:rsidR="00835C99">
        <w:rPr>
          <w:rFonts w:ascii="Times New Roman" w:hAnsi="Times New Roman"/>
          <w:color w:val="000000"/>
          <w:sz w:val="28"/>
          <w:szCs w:val="28"/>
        </w:rPr>
        <w:t>.</w:t>
      </w:r>
      <w:r w:rsidRPr="0068559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У учащихся сельской школы, кадетов МЧС, учащихся КОЦО, ДЮСШ-5, клуба «4 коня» так же до реализации программы интерес к информации был, в целом, высоким. После ре</w:t>
      </w:r>
      <w:r w:rsidR="00770EBB">
        <w:rPr>
          <w:rFonts w:ascii="Times New Roman" w:hAnsi="Times New Roman"/>
          <w:color w:val="000000"/>
          <w:sz w:val="28"/>
          <w:szCs w:val="28"/>
        </w:rPr>
        <w:t>ализации программы число респондентов,</w:t>
      </w:r>
      <w:r>
        <w:rPr>
          <w:rFonts w:ascii="Times New Roman" w:hAnsi="Times New Roman"/>
          <w:color w:val="000000"/>
          <w:sz w:val="28"/>
          <w:szCs w:val="28"/>
        </w:rPr>
        <w:t xml:space="preserve"> выбравших максимальную оценку возросло.</w:t>
      </w:r>
      <w:r w:rsidR="00770EB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Стабильно высоким</w:t>
      </w:r>
      <w:r w:rsidR="00770EBB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70EBB">
        <w:rPr>
          <w:rFonts w:ascii="Times New Roman" w:hAnsi="Times New Roman"/>
          <w:color w:val="000000"/>
          <w:sz w:val="28"/>
          <w:szCs w:val="28"/>
        </w:rPr>
        <w:t>оказались</w:t>
      </w:r>
      <w:r w:rsidR="00770EBB" w:rsidRPr="00770EB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70EBB">
        <w:rPr>
          <w:rFonts w:ascii="Times New Roman" w:hAnsi="Times New Roman"/>
          <w:color w:val="000000"/>
          <w:sz w:val="28"/>
          <w:szCs w:val="28"/>
        </w:rPr>
        <w:t>результаты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70EBB">
        <w:rPr>
          <w:rFonts w:ascii="Times New Roman" w:hAnsi="Times New Roman"/>
          <w:color w:val="000000"/>
          <w:sz w:val="28"/>
          <w:szCs w:val="28"/>
        </w:rPr>
        <w:t xml:space="preserve">ответов </w:t>
      </w:r>
      <w:r>
        <w:rPr>
          <w:rFonts w:ascii="Times New Roman" w:hAnsi="Times New Roman"/>
          <w:color w:val="000000"/>
          <w:sz w:val="28"/>
          <w:szCs w:val="28"/>
        </w:rPr>
        <w:t xml:space="preserve">школьников «СОШ №19». </w:t>
      </w:r>
      <w:r w:rsidR="00835C99">
        <w:rPr>
          <w:rFonts w:ascii="Times New Roman" w:hAnsi="Times New Roman"/>
          <w:color w:val="000000"/>
          <w:sz w:val="28"/>
          <w:szCs w:val="28"/>
        </w:rPr>
        <w:t>Максимально воз</w:t>
      </w:r>
      <w:r w:rsidR="00770EBB">
        <w:rPr>
          <w:rFonts w:ascii="Times New Roman" w:hAnsi="Times New Roman"/>
          <w:color w:val="000000"/>
          <w:sz w:val="28"/>
          <w:szCs w:val="28"/>
        </w:rPr>
        <w:t>можный интерес к этой тематике отметило</w:t>
      </w:r>
      <w:r w:rsidR="00835C99">
        <w:rPr>
          <w:rFonts w:ascii="Times New Roman" w:hAnsi="Times New Roman"/>
          <w:color w:val="000000"/>
          <w:sz w:val="28"/>
          <w:szCs w:val="28"/>
        </w:rPr>
        <w:t xml:space="preserve"> большинство учащихся городской школы, как до реализации программы, так и после ее реализации.</w:t>
      </w:r>
    </w:p>
    <w:p w:rsidR="00F51D62" w:rsidRDefault="00F51D62" w:rsidP="00F60B54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51D62">
        <w:rPr>
          <w:rFonts w:ascii="Times New Roman" w:hAnsi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4572000" cy="2743200"/>
            <wp:effectExtent l="19050" t="0" r="19050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F51D62" w:rsidRPr="000948E1" w:rsidRDefault="00F51D62" w:rsidP="00EE627C">
      <w:pPr>
        <w:widowControl w:val="0"/>
        <w:spacing w:after="0" w:line="36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0948E1">
        <w:rPr>
          <w:rFonts w:ascii="Times New Roman" w:hAnsi="Times New Roman"/>
          <w:color w:val="000000"/>
          <w:sz w:val="20"/>
          <w:szCs w:val="20"/>
        </w:rPr>
        <w:t>Рис.</w:t>
      </w:r>
      <w:r>
        <w:rPr>
          <w:rFonts w:ascii="Times New Roman" w:hAnsi="Times New Roman"/>
          <w:color w:val="000000"/>
          <w:sz w:val="20"/>
          <w:szCs w:val="20"/>
        </w:rPr>
        <w:t>10</w:t>
      </w:r>
      <w:r w:rsidRPr="000948E1">
        <w:rPr>
          <w:rFonts w:ascii="Times New Roman" w:hAnsi="Times New Roman"/>
          <w:color w:val="000000"/>
          <w:sz w:val="20"/>
          <w:szCs w:val="20"/>
        </w:rPr>
        <w:t xml:space="preserve">. </w:t>
      </w:r>
      <w:r w:rsidR="00DE035E">
        <w:rPr>
          <w:rFonts w:ascii="Times New Roman" w:hAnsi="Times New Roman"/>
          <w:color w:val="000000"/>
          <w:sz w:val="20"/>
          <w:szCs w:val="20"/>
        </w:rPr>
        <w:t>Ответы</w:t>
      </w:r>
      <w:r w:rsidRPr="000948E1">
        <w:rPr>
          <w:rFonts w:ascii="Times New Roman" w:hAnsi="Times New Roman"/>
          <w:color w:val="000000"/>
          <w:sz w:val="20"/>
          <w:szCs w:val="20"/>
        </w:rPr>
        <w:t xml:space="preserve"> на вопрос</w:t>
      </w:r>
      <w:r>
        <w:rPr>
          <w:rFonts w:ascii="Times New Roman" w:hAnsi="Times New Roman"/>
          <w:color w:val="000000"/>
          <w:sz w:val="20"/>
          <w:szCs w:val="20"/>
        </w:rPr>
        <w:t>:</w:t>
      </w:r>
      <w:r w:rsidRPr="000948E1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EF4072" w:rsidRPr="00EF4072">
        <w:rPr>
          <w:rFonts w:ascii="Times New Roman" w:hAnsi="Times New Roman"/>
          <w:color w:val="000000"/>
          <w:sz w:val="20"/>
          <w:szCs w:val="20"/>
        </w:rPr>
        <w:t>«Оцените, насколько для Вас интересна информация о ЗОЖ?»</w:t>
      </w:r>
      <w:r w:rsidR="00DE035E">
        <w:rPr>
          <w:rFonts w:ascii="Times New Roman" w:hAnsi="Times New Roman"/>
          <w:color w:val="000000"/>
          <w:sz w:val="20"/>
          <w:szCs w:val="20"/>
        </w:rPr>
        <w:t>:</w:t>
      </w:r>
      <w:r w:rsidR="00EE627C">
        <w:rPr>
          <w:rFonts w:ascii="Times New Roman" w:hAnsi="Times New Roman"/>
          <w:color w:val="000000"/>
          <w:sz w:val="20"/>
          <w:szCs w:val="20"/>
        </w:rPr>
        <w:t xml:space="preserve"> 1 </w:t>
      </w:r>
      <w:r w:rsidRPr="000948E1">
        <w:rPr>
          <w:rFonts w:ascii="Times New Roman" w:hAnsi="Times New Roman"/>
          <w:color w:val="000000"/>
          <w:sz w:val="20"/>
          <w:szCs w:val="20"/>
        </w:rPr>
        <w:t>- до начала реализации программы;</w:t>
      </w:r>
      <w:r w:rsidR="00EE627C">
        <w:rPr>
          <w:rFonts w:ascii="Times New Roman" w:hAnsi="Times New Roman"/>
          <w:color w:val="000000"/>
          <w:sz w:val="20"/>
          <w:szCs w:val="20"/>
        </w:rPr>
        <w:t xml:space="preserve"> 2 - после реализации программы</w:t>
      </w:r>
    </w:p>
    <w:p w:rsidR="00F51D62" w:rsidRDefault="00F51D62" w:rsidP="00F60B54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F4072" w:rsidRDefault="00EF4072" w:rsidP="00F60B54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Сопоставляя результаты ответов на два вопроса до начала проекта можно сделать вывод, что информация о ЗОЖ детям была интересна, но получать дополнительные знания в области ЗОЖ участники проекта планировали в меньшей степени (рис. 10).</w:t>
      </w:r>
    </w:p>
    <w:p w:rsidR="00EF4072" w:rsidRDefault="00EF4072" w:rsidP="00F60B54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F4072"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572000" cy="2743200"/>
            <wp:effectExtent l="19050" t="0" r="19050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EF4072" w:rsidRDefault="00EF4072" w:rsidP="00DE035E">
      <w:pPr>
        <w:widowControl w:val="0"/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0948E1">
        <w:rPr>
          <w:rFonts w:ascii="Times New Roman" w:hAnsi="Times New Roman"/>
          <w:color w:val="000000"/>
          <w:sz w:val="20"/>
          <w:szCs w:val="20"/>
        </w:rPr>
        <w:t>Рис.</w:t>
      </w:r>
      <w:r>
        <w:rPr>
          <w:rFonts w:ascii="Times New Roman" w:hAnsi="Times New Roman"/>
          <w:color w:val="000000"/>
          <w:sz w:val="20"/>
          <w:szCs w:val="20"/>
        </w:rPr>
        <w:t>10</w:t>
      </w:r>
      <w:r w:rsidRPr="000948E1">
        <w:rPr>
          <w:rFonts w:ascii="Times New Roman" w:hAnsi="Times New Roman"/>
          <w:color w:val="000000"/>
          <w:sz w:val="20"/>
          <w:szCs w:val="20"/>
        </w:rPr>
        <w:t xml:space="preserve">. </w:t>
      </w:r>
      <w:r w:rsidR="00DE035E">
        <w:rPr>
          <w:rFonts w:ascii="Times New Roman" w:hAnsi="Times New Roman"/>
          <w:color w:val="000000"/>
          <w:sz w:val="20"/>
          <w:szCs w:val="20"/>
        </w:rPr>
        <w:t>С</w:t>
      </w:r>
      <w:r>
        <w:rPr>
          <w:rFonts w:ascii="Times New Roman" w:hAnsi="Times New Roman"/>
          <w:color w:val="000000"/>
          <w:sz w:val="20"/>
          <w:szCs w:val="20"/>
        </w:rPr>
        <w:t>опоставление результатов ответа на вопросы:</w:t>
      </w:r>
      <w:r w:rsidRPr="000948E1"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«</w:t>
      </w:r>
      <w:r w:rsidRPr="00F51D62">
        <w:rPr>
          <w:rFonts w:ascii="Times New Roman" w:hAnsi="Times New Roman"/>
          <w:color w:val="000000"/>
          <w:sz w:val="20"/>
          <w:szCs w:val="20"/>
        </w:rPr>
        <w:t xml:space="preserve">Хотели бы Вы </w:t>
      </w:r>
      <w:proofErr w:type="gramStart"/>
      <w:r w:rsidRPr="00F51D62">
        <w:rPr>
          <w:rFonts w:ascii="Times New Roman" w:hAnsi="Times New Roman"/>
          <w:color w:val="000000"/>
          <w:sz w:val="20"/>
          <w:szCs w:val="20"/>
        </w:rPr>
        <w:t>пол</w:t>
      </w:r>
      <w:r w:rsidR="00DE035E">
        <w:rPr>
          <w:rFonts w:ascii="Times New Roman" w:hAnsi="Times New Roman"/>
          <w:color w:val="000000"/>
          <w:sz w:val="20"/>
          <w:szCs w:val="20"/>
        </w:rPr>
        <w:t>учить  дополнительные</w:t>
      </w:r>
      <w:proofErr w:type="gramEnd"/>
      <w:r w:rsidR="00DE035E">
        <w:rPr>
          <w:rFonts w:ascii="Times New Roman" w:hAnsi="Times New Roman"/>
          <w:color w:val="000000"/>
          <w:sz w:val="20"/>
          <w:szCs w:val="20"/>
        </w:rPr>
        <w:t xml:space="preserve"> знания  в </w:t>
      </w:r>
      <w:r w:rsidRPr="00F51D62">
        <w:rPr>
          <w:rFonts w:ascii="Times New Roman" w:hAnsi="Times New Roman"/>
          <w:color w:val="000000"/>
          <w:sz w:val="20"/>
          <w:szCs w:val="20"/>
        </w:rPr>
        <w:t>области ЗОЖ?»</w:t>
      </w:r>
      <w:r w:rsidRPr="00EF4072"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 xml:space="preserve">и </w:t>
      </w:r>
      <w:r w:rsidRPr="00EF4072">
        <w:rPr>
          <w:rFonts w:ascii="Times New Roman" w:hAnsi="Times New Roman"/>
          <w:color w:val="000000"/>
          <w:sz w:val="20"/>
          <w:szCs w:val="20"/>
        </w:rPr>
        <w:t>«Оцените, насколько для Вас интересна информация о ЗОЖ?»</w:t>
      </w:r>
      <w:r w:rsidR="00DE035E">
        <w:rPr>
          <w:rFonts w:ascii="Times New Roman" w:hAnsi="Times New Roman"/>
          <w:color w:val="000000"/>
          <w:sz w:val="20"/>
          <w:szCs w:val="20"/>
        </w:rPr>
        <w:t xml:space="preserve"> по шкале от 1 до </w:t>
      </w:r>
      <w:r>
        <w:rPr>
          <w:rFonts w:ascii="Times New Roman" w:hAnsi="Times New Roman"/>
          <w:color w:val="000000"/>
          <w:sz w:val="20"/>
          <w:szCs w:val="20"/>
        </w:rPr>
        <w:t>5 баллов</w:t>
      </w:r>
    </w:p>
    <w:p w:rsidR="00EF4072" w:rsidRDefault="00EF4072" w:rsidP="00F60B54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F5B93" w:rsidRPr="0068559E" w:rsidRDefault="0068559E" w:rsidP="00F60B54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8559E">
        <w:rPr>
          <w:rFonts w:ascii="Times New Roman" w:hAnsi="Times New Roman"/>
          <w:color w:val="000000"/>
          <w:sz w:val="28"/>
          <w:szCs w:val="28"/>
        </w:rPr>
        <w:t>Завершающим вопросом анкеты был</w:t>
      </w:r>
      <w:r w:rsidR="00DE035E">
        <w:rPr>
          <w:rFonts w:ascii="Times New Roman" w:hAnsi="Times New Roman"/>
          <w:color w:val="000000"/>
          <w:sz w:val="28"/>
          <w:szCs w:val="28"/>
        </w:rPr>
        <w:t xml:space="preserve"> следующий</w:t>
      </w:r>
      <w:r w:rsidRPr="0068559E"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«</w:t>
      </w:r>
      <w:r w:rsidR="008F5B93" w:rsidRPr="0068559E">
        <w:rPr>
          <w:rFonts w:ascii="Times New Roman" w:hAnsi="Times New Roman"/>
          <w:b/>
          <w:color w:val="000000"/>
          <w:sz w:val="28"/>
          <w:szCs w:val="28"/>
        </w:rPr>
        <w:t xml:space="preserve">Как Вы оцениваете уровень Ваших знаний об использовании «умных часов» в процессе физкультурно-спортивных занятий и контроля за состоянием </w:t>
      </w:r>
      <w:r w:rsidR="008F5B93" w:rsidRPr="0068559E">
        <w:rPr>
          <w:rFonts w:ascii="Times New Roman" w:hAnsi="Times New Roman"/>
          <w:b/>
          <w:color w:val="000000"/>
          <w:sz w:val="28"/>
          <w:szCs w:val="28"/>
        </w:rPr>
        <w:lastRenderedPageBreak/>
        <w:t>здоровья</w:t>
      </w:r>
      <w:r>
        <w:rPr>
          <w:rFonts w:ascii="Times New Roman" w:hAnsi="Times New Roman"/>
          <w:b/>
          <w:color w:val="000000"/>
          <w:sz w:val="28"/>
          <w:szCs w:val="28"/>
        </w:rPr>
        <w:t>?»</w:t>
      </w:r>
      <w:r w:rsidR="00662892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8F5B93" w:rsidRDefault="008F5B93" w:rsidP="00F60B54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До реализации программы 6 человек</w:t>
      </w:r>
      <w:r w:rsidR="0068559E">
        <w:rPr>
          <w:rFonts w:ascii="Times New Roman" w:hAnsi="Times New Roman"/>
          <w:color w:val="000000"/>
          <w:sz w:val="28"/>
          <w:szCs w:val="28"/>
        </w:rPr>
        <w:t xml:space="preserve"> театра танца «Без остановки»</w:t>
      </w:r>
      <w:r>
        <w:rPr>
          <w:rFonts w:ascii="Times New Roman" w:hAnsi="Times New Roman"/>
          <w:color w:val="000000"/>
          <w:sz w:val="28"/>
          <w:szCs w:val="28"/>
        </w:rPr>
        <w:t xml:space="preserve"> определили свой уровень как «средний», 5 человек как «высокий». После окончания реализации программы 13 человек определили свой уровень знаний как «высокий».</w:t>
      </w:r>
      <w:r w:rsidR="00A02871">
        <w:rPr>
          <w:rFonts w:ascii="Times New Roman" w:hAnsi="Times New Roman"/>
          <w:color w:val="000000"/>
          <w:sz w:val="28"/>
          <w:szCs w:val="28"/>
        </w:rPr>
        <w:t xml:space="preserve"> Свой уровень знаний как «высокий» отметили </w:t>
      </w:r>
      <w:r w:rsidR="00DE035E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="00A02871">
        <w:rPr>
          <w:rFonts w:ascii="Times New Roman" w:hAnsi="Times New Roman"/>
          <w:color w:val="000000"/>
          <w:sz w:val="28"/>
          <w:szCs w:val="28"/>
        </w:rPr>
        <w:t>кадеты МЧС.</w:t>
      </w:r>
    </w:p>
    <w:p w:rsidR="008F5B93" w:rsidRPr="004572B4" w:rsidRDefault="00835C99" w:rsidP="00F60B54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Городские школьники до реализации программы оценили свои знания как средние и низкие, однако после реализации программы наиболее популярным ответом оказался «средний» уровень знаний.</w:t>
      </w:r>
    </w:p>
    <w:p w:rsidR="0068559E" w:rsidRPr="004572B4" w:rsidRDefault="00EE7D17" w:rsidP="00EE7D17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Сельские школьники выбрали ответы «средний» и «низкий» уровни. По окончании реализации программы 9 человек отметили свой уровень как «высокий». Однако в большинстве ответов учащихся отмечался уровень «средний».</w:t>
      </w:r>
      <w:r w:rsidR="0068559E">
        <w:rPr>
          <w:rFonts w:ascii="Times New Roman" w:hAnsi="Times New Roman"/>
          <w:color w:val="000000"/>
          <w:sz w:val="28"/>
          <w:szCs w:val="28"/>
        </w:rPr>
        <w:t xml:space="preserve"> Учащиеся группы «4 коня»</w:t>
      </w:r>
      <w:r w:rsidR="00A02871">
        <w:rPr>
          <w:rFonts w:ascii="Times New Roman" w:hAnsi="Times New Roman"/>
          <w:color w:val="000000"/>
          <w:sz w:val="28"/>
          <w:szCs w:val="28"/>
        </w:rPr>
        <w:t xml:space="preserve"> и учащиеся КОЦО</w:t>
      </w:r>
      <w:r w:rsidR="0068559E">
        <w:rPr>
          <w:rFonts w:ascii="Times New Roman" w:hAnsi="Times New Roman"/>
          <w:color w:val="000000"/>
          <w:sz w:val="28"/>
          <w:szCs w:val="28"/>
        </w:rPr>
        <w:t xml:space="preserve"> так же оценили свои знания как средние.</w:t>
      </w:r>
      <w:r w:rsidR="00A0287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8559E">
        <w:rPr>
          <w:rFonts w:ascii="Times New Roman" w:hAnsi="Times New Roman"/>
          <w:color w:val="000000"/>
          <w:sz w:val="28"/>
          <w:szCs w:val="28"/>
        </w:rPr>
        <w:t xml:space="preserve">Учащиеся ДЮСШ-5 </w:t>
      </w:r>
      <w:r w:rsidR="00A02871">
        <w:rPr>
          <w:rFonts w:ascii="Times New Roman" w:hAnsi="Times New Roman"/>
          <w:color w:val="000000"/>
          <w:sz w:val="28"/>
          <w:szCs w:val="28"/>
        </w:rPr>
        <w:t>остались в большинстве на «среднем» уровне по окончании реализации программы. Часть учащихся перешли из зоны ответов «низкий» в зону ответов «средний» и «высокий».</w:t>
      </w:r>
    </w:p>
    <w:p w:rsidR="00AC041C" w:rsidRDefault="00EF4072" w:rsidP="00F60B54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F4072"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572000" cy="2743200"/>
            <wp:effectExtent l="19050" t="0" r="19050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662892" w:rsidRPr="00662892" w:rsidRDefault="00662892" w:rsidP="00DE035E">
      <w:pPr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F07A7">
        <w:rPr>
          <w:rFonts w:ascii="Times New Roman" w:hAnsi="Times New Roman"/>
          <w:color w:val="000000"/>
          <w:sz w:val="20"/>
          <w:szCs w:val="20"/>
        </w:rPr>
        <w:t>Рис.</w:t>
      </w:r>
      <w:r w:rsidR="00DE035E"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11</w:t>
      </w:r>
      <w:r w:rsidRPr="003F07A7">
        <w:rPr>
          <w:rFonts w:ascii="Times New Roman" w:hAnsi="Times New Roman"/>
          <w:color w:val="000000"/>
          <w:sz w:val="20"/>
          <w:szCs w:val="20"/>
        </w:rPr>
        <w:t xml:space="preserve">. </w:t>
      </w:r>
      <w:r>
        <w:rPr>
          <w:rFonts w:ascii="Times New Roman" w:hAnsi="Times New Roman"/>
          <w:color w:val="000000"/>
          <w:sz w:val="20"/>
          <w:szCs w:val="20"/>
        </w:rPr>
        <w:t>К</w:t>
      </w:r>
      <w:r w:rsidRPr="000948E1">
        <w:rPr>
          <w:rFonts w:ascii="Times New Roman" w:hAnsi="Times New Roman"/>
          <w:color w:val="000000"/>
          <w:sz w:val="20"/>
          <w:szCs w:val="20"/>
        </w:rPr>
        <w:t>оличество ответов на вопрос</w:t>
      </w:r>
      <w:r>
        <w:rPr>
          <w:rFonts w:ascii="Times New Roman" w:hAnsi="Times New Roman"/>
          <w:color w:val="000000"/>
          <w:sz w:val="20"/>
          <w:szCs w:val="20"/>
        </w:rPr>
        <w:t xml:space="preserve">: </w:t>
      </w:r>
      <w:r w:rsidRPr="00662892">
        <w:rPr>
          <w:rFonts w:ascii="Times New Roman" w:hAnsi="Times New Roman"/>
          <w:color w:val="000000"/>
          <w:sz w:val="20"/>
          <w:szCs w:val="20"/>
        </w:rPr>
        <w:t>«Как Вы оцениваете уровень Ваших знаний об использовании «умных часов» в процессе физкультурно-спортивных занятий и ко</w:t>
      </w:r>
      <w:r w:rsidR="00DE035E">
        <w:rPr>
          <w:rFonts w:ascii="Times New Roman" w:hAnsi="Times New Roman"/>
          <w:color w:val="000000"/>
          <w:sz w:val="20"/>
          <w:szCs w:val="20"/>
        </w:rPr>
        <w:t>нтроля за состоянием здоровья?»:</w:t>
      </w:r>
      <w:r w:rsidRPr="00662892"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1</w:t>
      </w:r>
      <w:r w:rsidR="00DE035E">
        <w:rPr>
          <w:rFonts w:ascii="Times New Roman" w:hAnsi="Times New Roman"/>
          <w:color w:val="000000"/>
          <w:sz w:val="20"/>
          <w:szCs w:val="20"/>
        </w:rPr>
        <w:t xml:space="preserve"> - </w:t>
      </w:r>
      <w:r>
        <w:rPr>
          <w:rFonts w:ascii="Times New Roman" w:hAnsi="Times New Roman"/>
          <w:color w:val="000000"/>
          <w:sz w:val="20"/>
          <w:szCs w:val="20"/>
        </w:rPr>
        <w:t>Низкий; 2</w:t>
      </w:r>
      <w:r w:rsidR="00DE035E"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-</w:t>
      </w:r>
      <w:r w:rsidR="00DE035E"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Средний; 3</w:t>
      </w:r>
      <w:r w:rsidR="00DE035E"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-</w:t>
      </w:r>
      <w:r w:rsidR="00DE035E"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Высокий; 4</w:t>
      </w:r>
      <w:r w:rsidR="00DE035E"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-</w:t>
      </w:r>
      <w:r w:rsidR="00DE035E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DE035E">
        <w:rPr>
          <w:rFonts w:ascii="Times New Roman" w:eastAsia="Times New Roman" w:hAnsi="Times New Roman" w:cs="Times New Roman"/>
          <w:color w:val="000000"/>
          <w:sz w:val="20"/>
          <w:szCs w:val="20"/>
        </w:rPr>
        <w:t>Затрудняюсь ответить</w:t>
      </w:r>
    </w:p>
    <w:p w:rsidR="00662892" w:rsidRPr="00662892" w:rsidRDefault="00662892" w:rsidP="00662892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AC041C" w:rsidRDefault="00662892" w:rsidP="00F60B54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Таким образом, реализация программы положительно повлияла на представление участников проекта о современных способах контроля своего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здоровья с помощью носимых устройств, компьютерных технологий, в том числе</w:t>
      </w:r>
      <w:r w:rsidR="00DE035E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на занятиях физкультурно-спортивной направленности (рис.11).</w:t>
      </w:r>
    </w:p>
    <w:p w:rsidR="008F5B93" w:rsidRPr="004572B4" w:rsidRDefault="00AC041C" w:rsidP="00F60B54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 итогам проведенного анкетирования обучающиеся - участники проекта повысили свои знания в области здорового образа жизни, познакомились с современными технологиями, помогающими следить за своим здоровьем.</w:t>
      </w:r>
    </w:p>
    <w:p w:rsidR="00F60B54" w:rsidRDefault="00F60B54" w:rsidP="00F60B54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 весь период реализации практической части проекта у обучающихся</w:t>
      </w:r>
      <w:r w:rsidR="0066289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="0066289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участников проекта не зафиксировано случаев травм</w:t>
      </w:r>
      <w:r w:rsidR="00662892">
        <w:rPr>
          <w:rFonts w:ascii="Times New Roman" w:hAnsi="Times New Roman"/>
          <w:color w:val="000000"/>
          <w:sz w:val="28"/>
          <w:szCs w:val="28"/>
        </w:rPr>
        <w:t>, переутомления</w:t>
      </w:r>
      <w:r>
        <w:rPr>
          <w:rFonts w:ascii="Times New Roman" w:hAnsi="Times New Roman"/>
          <w:color w:val="000000"/>
          <w:sz w:val="28"/>
          <w:szCs w:val="28"/>
        </w:rPr>
        <w:t xml:space="preserve"> на занятиях.</w:t>
      </w:r>
    </w:p>
    <w:p w:rsidR="009639EB" w:rsidRDefault="009639EB" w:rsidP="00F60B54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Таким образом, ключевой особенностью проекта является использование программного обеспечения </w:t>
      </w:r>
      <w:r w:rsidR="00DF2E7F">
        <w:rPr>
          <w:rFonts w:ascii="Times New Roman" w:hAnsi="Times New Roman"/>
          <w:color w:val="000000"/>
          <w:sz w:val="28"/>
          <w:szCs w:val="28"/>
        </w:rPr>
        <w:t>«</w:t>
      </w:r>
      <w:proofErr w:type="spellStart"/>
      <w:r w:rsidR="00DF2E7F" w:rsidRPr="00504428">
        <w:rPr>
          <w:rFonts w:ascii="Times New Roman" w:hAnsi="Times New Roman"/>
          <w:color w:val="000000"/>
          <w:sz w:val="28"/>
          <w:szCs w:val="28"/>
        </w:rPr>
        <w:t>Heart</w:t>
      </w:r>
      <w:proofErr w:type="spellEnd"/>
      <w:r w:rsidR="00DF2E7F" w:rsidRPr="0050442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DF2E7F" w:rsidRPr="00504428">
        <w:rPr>
          <w:rFonts w:ascii="Times New Roman" w:hAnsi="Times New Roman"/>
          <w:color w:val="000000"/>
          <w:sz w:val="28"/>
          <w:szCs w:val="28"/>
        </w:rPr>
        <w:t>Oracle</w:t>
      </w:r>
      <w:proofErr w:type="spellEnd"/>
      <w:r w:rsidR="00DF2E7F">
        <w:rPr>
          <w:rFonts w:ascii="Times New Roman" w:hAnsi="Times New Roman"/>
          <w:color w:val="000000"/>
          <w:sz w:val="28"/>
          <w:szCs w:val="28"/>
        </w:rPr>
        <w:t>» на занятиях физкультурно-спортивной направленности. Испытание программного обеспечения прошли успешно. Внедрение программного обеспечения в образовательную деятельность общеобразовательных организаций и организаций дополнительного образования прошло успешно и вызвало интерес учащихся к использованию компьютерных технологий на занятиях. Разработанное программное обеспечение способно работать автономно на смарт-часах, автономно на смарт-часах и планшетах с испо</w:t>
      </w:r>
      <w:r w:rsidR="00DE035E">
        <w:rPr>
          <w:rFonts w:ascii="Times New Roman" w:hAnsi="Times New Roman"/>
          <w:color w:val="000000"/>
          <w:sz w:val="28"/>
          <w:szCs w:val="28"/>
        </w:rPr>
        <w:t>л</w:t>
      </w:r>
      <w:r w:rsidR="00DF2E7F">
        <w:rPr>
          <w:rFonts w:ascii="Times New Roman" w:hAnsi="Times New Roman"/>
          <w:color w:val="000000"/>
          <w:sz w:val="28"/>
          <w:szCs w:val="28"/>
        </w:rPr>
        <w:t xml:space="preserve">ьзованием технологии </w:t>
      </w:r>
      <w:r w:rsidR="00DF2E7F" w:rsidRPr="009639EB">
        <w:rPr>
          <w:rFonts w:ascii="Times New Roman" w:hAnsi="Times New Roman"/>
          <w:sz w:val="28"/>
          <w:szCs w:val="28"/>
        </w:rPr>
        <w:t>сканирования QR-кода</w:t>
      </w:r>
      <w:r w:rsidR="00DF2E7F">
        <w:rPr>
          <w:rFonts w:ascii="Times New Roman" w:hAnsi="Times New Roman"/>
          <w:sz w:val="28"/>
          <w:szCs w:val="28"/>
        </w:rPr>
        <w:t>, работать с помощью сети интернет автоматически передавая данные с носимых устройств на планшеты. База данных-результатов т</w:t>
      </w:r>
      <w:r w:rsidR="00DE035E">
        <w:rPr>
          <w:rFonts w:ascii="Times New Roman" w:hAnsi="Times New Roman"/>
          <w:sz w:val="28"/>
          <w:szCs w:val="28"/>
        </w:rPr>
        <w:t>естирования на занятиях</w:t>
      </w:r>
      <w:r w:rsidR="00DF2E7F">
        <w:rPr>
          <w:rFonts w:ascii="Times New Roman" w:hAnsi="Times New Roman"/>
          <w:sz w:val="28"/>
          <w:szCs w:val="28"/>
        </w:rPr>
        <w:t xml:space="preserve"> храниться в памяти планшетов и </w:t>
      </w:r>
      <w:r w:rsidR="00DE035E">
        <w:rPr>
          <w:rFonts w:ascii="Times New Roman" w:hAnsi="Times New Roman"/>
          <w:sz w:val="28"/>
          <w:szCs w:val="28"/>
        </w:rPr>
        <w:t xml:space="preserve">может </w:t>
      </w:r>
      <w:r w:rsidR="00DF2E7F">
        <w:rPr>
          <w:rFonts w:ascii="Times New Roman" w:hAnsi="Times New Roman"/>
          <w:sz w:val="28"/>
          <w:szCs w:val="28"/>
        </w:rPr>
        <w:t xml:space="preserve">быть использована для анализа состояния работоспособности учащихся в течение длительного </w:t>
      </w:r>
      <w:r w:rsidR="00DE035E">
        <w:rPr>
          <w:rFonts w:ascii="Times New Roman" w:hAnsi="Times New Roman"/>
          <w:sz w:val="28"/>
          <w:szCs w:val="28"/>
        </w:rPr>
        <w:t>временного периода.</w:t>
      </w:r>
      <w:bookmarkStart w:id="0" w:name="_GoBack"/>
      <w:bookmarkEnd w:id="0"/>
      <w:r w:rsidR="00DF2E7F">
        <w:rPr>
          <w:rFonts w:ascii="Times New Roman" w:hAnsi="Times New Roman"/>
          <w:sz w:val="28"/>
          <w:szCs w:val="28"/>
        </w:rPr>
        <w:t xml:space="preserve"> </w:t>
      </w:r>
    </w:p>
    <w:p w:rsidR="00F60B54" w:rsidRPr="00504428" w:rsidRDefault="00662892" w:rsidP="004572B4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Учитывая повысившийся в процессе реализации программы интерес участников к спортивному самосовершенствованию, развитию физических качеств в</w:t>
      </w:r>
      <w:r w:rsidR="00F60B54">
        <w:rPr>
          <w:rFonts w:ascii="Times New Roman" w:hAnsi="Times New Roman"/>
          <w:color w:val="000000"/>
          <w:sz w:val="28"/>
          <w:szCs w:val="28"/>
        </w:rPr>
        <w:t xml:space="preserve"> перспективе следует распространять накопленный опыт использования разработанного программного обеспечения</w:t>
      </w:r>
      <w:r w:rsidR="00F60B54" w:rsidRPr="0050442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60B54">
        <w:rPr>
          <w:rFonts w:ascii="Times New Roman" w:hAnsi="Times New Roman"/>
          <w:color w:val="000000"/>
          <w:sz w:val="28"/>
          <w:szCs w:val="28"/>
        </w:rPr>
        <w:t>«</w:t>
      </w:r>
      <w:proofErr w:type="spellStart"/>
      <w:r w:rsidR="00F60B54" w:rsidRPr="00504428">
        <w:rPr>
          <w:rFonts w:ascii="Times New Roman" w:hAnsi="Times New Roman"/>
          <w:color w:val="000000"/>
          <w:sz w:val="28"/>
          <w:szCs w:val="28"/>
        </w:rPr>
        <w:t>Heart</w:t>
      </w:r>
      <w:proofErr w:type="spellEnd"/>
      <w:r w:rsidR="00F60B54" w:rsidRPr="0050442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F60B54" w:rsidRPr="00504428">
        <w:rPr>
          <w:rFonts w:ascii="Times New Roman" w:hAnsi="Times New Roman"/>
          <w:color w:val="000000"/>
          <w:sz w:val="28"/>
          <w:szCs w:val="28"/>
        </w:rPr>
        <w:t>Oracle</w:t>
      </w:r>
      <w:proofErr w:type="spellEnd"/>
      <w:r w:rsidR="00F60B54">
        <w:rPr>
          <w:rFonts w:ascii="Times New Roman" w:hAnsi="Times New Roman"/>
          <w:color w:val="000000"/>
          <w:sz w:val="28"/>
          <w:szCs w:val="28"/>
        </w:rPr>
        <w:t>»</w:t>
      </w:r>
      <w:r w:rsidR="00F60B54" w:rsidRPr="00504428">
        <w:rPr>
          <w:rFonts w:ascii="Times New Roman" w:hAnsi="Times New Roman"/>
          <w:color w:val="000000"/>
          <w:sz w:val="28"/>
          <w:szCs w:val="28"/>
        </w:rPr>
        <w:t xml:space="preserve"> на занятиях физкультурно-спортивной направленности</w:t>
      </w:r>
      <w:r w:rsidR="00F60B54">
        <w:rPr>
          <w:rFonts w:ascii="Times New Roman" w:hAnsi="Times New Roman"/>
          <w:color w:val="000000"/>
          <w:sz w:val="28"/>
          <w:szCs w:val="28"/>
        </w:rPr>
        <w:t xml:space="preserve"> в педагогическом сообществе</w:t>
      </w:r>
      <w:r w:rsidR="00F60B54" w:rsidRPr="00504428">
        <w:rPr>
          <w:rFonts w:ascii="Times New Roman" w:hAnsi="Times New Roman"/>
          <w:color w:val="000000"/>
          <w:sz w:val="28"/>
          <w:szCs w:val="28"/>
        </w:rPr>
        <w:t>.</w:t>
      </w:r>
      <w:r w:rsidR="00F60B54">
        <w:rPr>
          <w:rFonts w:ascii="Times New Roman" w:hAnsi="Times New Roman"/>
          <w:color w:val="000000"/>
          <w:sz w:val="28"/>
          <w:szCs w:val="28"/>
        </w:rPr>
        <w:t xml:space="preserve"> Наибольший интерес будут представлять семинары и мастер-классы с участием педагогов дополнительного образования и тренеров-</w:t>
      </w:r>
      <w:r w:rsidR="00F60B54">
        <w:rPr>
          <w:rFonts w:ascii="Times New Roman" w:hAnsi="Times New Roman"/>
          <w:color w:val="000000"/>
          <w:sz w:val="28"/>
          <w:szCs w:val="28"/>
        </w:rPr>
        <w:lastRenderedPageBreak/>
        <w:t>преподавателей.</w:t>
      </w:r>
    </w:p>
    <w:p w:rsidR="00DF2E7F" w:rsidRDefault="00DF2E7F" w:rsidP="00DF2E7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Таким образом, перспективы развития проекта состоят: 1. в распространении накопленного опыта работы; 2. исследовании особенностей использования программного обеспечения при реализации программ спортивной подготовки; 3. </w:t>
      </w:r>
      <w:r w:rsidR="00461C53">
        <w:rPr>
          <w:rFonts w:ascii="Times New Roman" w:hAnsi="Times New Roman"/>
          <w:sz w:val="28"/>
          <w:szCs w:val="28"/>
        </w:rPr>
        <w:t>совершенствовании интерфейса программы и разработке программного обеспечения для смартфонов в целях использования учащимися программы в рамках самостоятельной оздоровительной тренировки и контроля за состоянием своей работоспособности.</w:t>
      </w:r>
    </w:p>
    <w:p w:rsidR="00862BE0" w:rsidRPr="004572B4" w:rsidRDefault="00862BE0" w:rsidP="004572B4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862BE0" w:rsidRPr="004572B4" w:rsidSect="00862B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52D71"/>
    <w:multiLevelType w:val="hybridMultilevel"/>
    <w:tmpl w:val="FDDC92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873AC0"/>
    <w:multiLevelType w:val="hybridMultilevel"/>
    <w:tmpl w:val="37648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B57A15"/>
    <w:multiLevelType w:val="hybridMultilevel"/>
    <w:tmpl w:val="90F237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6E0631"/>
    <w:multiLevelType w:val="hybridMultilevel"/>
    <w:tmpl w:val="654EBFC8"/>
    <w:lvl w:ilvl="0" w:tplc="E5BA97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E24C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6218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A005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B6DF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A256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4EFD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E2DA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B8D0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2CFB"/>
    <w:rsid w:val="000002CA"/>
    <w:rsid w:val="00002F29"/>
    <w:rsid w:val="00003F30"/>
    <w:rsid w:val="00004823"/>
    <w:rsid w:val="000053DE"/>
    <w:rsid w:val="000105CD"/>
    <w:rsid w:val="00011507"/>
    <w:rsid w:val="00023F3B"/>
    <w:rsid w:val="00024C32"/>
    <w:rsid w:val="0002681E"/>
    <w:rsid w:val="000275FF"/>
    <w:rsid w:val="000307FF"/>
    <w:rsid w:val="00040B58"/>
    <w:rsid w:val="0004179B"/>
    <w:rsid w:val="00043379"/>
    <w:rsid w:val="00043BE5"/>
    <w:rsid w:val="00051790"/>
    <w:rsid w:val="00054A62"/>
    <w:rsid w:val="00055492"/>
    <w:rsid w:val="00055A44"/>
    <w:rsid w:val="000579E6"/>
    <w:rsid w:val="00063C37"/>
    <w:rsid w:val="00065081"/>
    <w:rsid w:val="0006634F"/>
    <w:rsid w:val="00076351"/>
    <w:rsid w:val="000763A7"/>
    <w:rsid w:val="000809A9"/>
    <w:rsid w:val="000834D1"/>
    <w:rsid w:val="00084742"/>
    <w:rsid w:val="00085EE3"/>
    <w:rsid w:val="00091E1B"/>
    <w:rsid w:val="000920B1"/>
    <w:rsid w:val="0009256B"/>
    <w:rsid w:val="000948E1"/>
    <w:rsid w:val="00095039"/>
    <w:rsid w:val="0009528A"/>
    <w:rsid w:val="0009599A"/>
    <w:rsid w:val="000964AB"/>
    <w:rsid w:val="000B69E4"/>
    <w:rsid w:val="000C0EC8"/>
    <w:rsid w:val="000C23E0"/>
    <w:rsid w:val="000C242F"/>
    <w:rsid w:val="000C2FE9"/>
    <w:rsid w:val="000D1EAB"/>
    <w:rsid w:val="000D2563"/>
    <w:rsid w:val="000D40A9"/>
    <w:rsid w:val="000D4BF7"/>
    <w:rsid w:val="000E0B75"/>
    <w:rsid w:val="000E5730"/>
    <w:rsid w:val="000E5A72"/>
    <w:rsid w:val="000E7F53"/>
    <w:rsid w:val="000F1008"/>
    <w:rsid w:val="000F11C7"/>
    <w:rsid w:val="000F20C6"/>
    <w:rsid w:val="000F2F73"/>
    <w:rsid w:val="000F40B3"/>
    <w:rsid w:val="000F6273"/>
    <w:rsid w:val="000F6631"/>
    <w:rsid w:val="001068E9"/>
    <w:rsid w:val="0011233F"/>
    <w:rsid w:val="00113EBC"/>
    <w:rsid w:val="001143BD"/>
    <w:rsid w:val="0011460C"/>
    <w:rsid w:val="00115A74"/>
    <w:rsid w:val="00115B47"/>
    <w:rsid w:val="001203AE"/>
    <w:rsid w:val="00125842"/>
    <w:rsid w:val="00130E4C"/>
    <w:rsid w:val="00131CCB"/>
    <w:rsid w:val="00132E04"/>
    <w:rsid w:val="0013316E"/>
    <w:rsid w:val="00142D3D"/>
    <w:rsid w:val="001441EC"/>
    <w:rsid w:val="00145303"/>
    <w:rsid w:val="001465A8"/>
    <w:rsid w:val="0014693B"/>
    <w:rsid w:val="00151CCD"/>
    <w:rsid w:val="0015491A"/>
    <w:rsid w:val="00160007"/>
    <w:rsid w:val="0016235B"/>
    <w:rsid w:val="00164207"/>
    <w:rsid w:val="00164B10"/>
    <w:rsid w:val="001678A7"/>
    <w:rsid w:val="0017141F"/>
    <w:rsid w:val="00174C40"/>
    <w:rsid w:val="00191B07"/>
    <w:rsid w:val="00192EF4"/>
    <w:rsid w:val="001942CA"/>
    <w:rsid w:val="001960DA"/>
    <w:rsid w:val="0019715D"/>
    <w:rsid w:val="001A090F"/>
    <w:rsid w:val="001A3693"/>
    <w:rsid w:val="001A53C0"/>
    <w:rsid w:val="001A6043"/>
    <w:rsid w:val="001B0F3C"/>
    <w:rsid w:val="001C14DA"/>
    <w:rsid w:val="001C15BB"/>
    <w:rsid w:val="001C3533"/>
    <w:rsid w:val="001C3732"/>
    <w:rsid w:val="001C59FB"/>
    <w:rsid w:val="001D08E7"/>
    <w:rsid w:val="001D0DDF"/>
    <w:rsid w:val="001D106B"/>
    <w:rsid w:val="001D1985"/>
    <w:rsid w:val="001D2DAB"/>
    <w:rsid w:val="001D5EC0"/>
    <w:rsid w:val="001D6CB2"/>
    <w:rsid w:val="001D78BC"/>
    <w:rsid w:val="001E2C1B"/>
    <w:rsid w:val="001E61A9"/>
    <w:rsid w:val="001E624F"/>
    <w:rsid w:val="001F0570"/>
    <w:rsid w:val="00201595"/>
    <w:rsid w:val="0020231D"/>
    <w:rsid w:val="00202C63"/>
    <w:rsid w:val="00204D46"/>
    <w:rsid w:val="00206B05"/>
    <w:rsid w:val="00207865"/>
    <w:rsid w:val="002209DC"/>
    <w:rsid w:val="00220E0D"/>
    <w:rsid w:val="00232411"/>
    <w:rsid w:val="0023252F"/>
    <w:rsid w:val="00233328"/>
    <w:rsid w:val="00234DF4"/>
    <w:rsid w:val="002437B5"/>
    <w:rsid w:val="00244C94"/>
    <w:rsid w:val="00244EFC"/>
    <w:rsid w:val="00247737"/>
    <w:rsid w:val="0025323C"/>
    <w:rsid w:val="00255DDC"/>
    <w:rsid w:val="0025626F"/>
    <w:rsid w:val="00256E14"/>
    <w:rsid w:val="00257875"/>
    <w:rsid w:val="0025794D"/>
    <w:rsid w:val="00260453"/>
    <w:rsid w:val="00262BBB"/>
    <w:rsid w:val="00263FB0"/>
    <w:rsid w:val="002674BF"/>
    <w:rsid w:val="00274DC7"/>
    <w:rsid w:val="00275A7F"/>
    <w:rsid w:val="00276198"/>
    <w:rsid w:val="00282CE9"/>
    <w:rsid w:val="002955AF"/>
    <w:rsid w:val="0029583D"/>
    <w:rsid w:val="00296A7F"/>
    <w:rsid w:val="002A33EC"/>
    <w:rsid w:val="002A4FBD"/>
    <w:rsid w:val="002A53C8"/>
    <w:rsid w:val="002B0279"/>
    <w:rsid w:val="002B04F0"/>
    <w:rsid w:val="002B21DE"/>
    <w:rsid w:val="002B24E3"/>
    <w:rsid w:val="002B260B"/>
    <w:rsid w:val="002B3B55"/>
    <w:rsid w:val="002B6222"/>
    <w:rsid w:val="002C097F"/>
    <w:rsid w:val="002C2B6C"/>
    <w:rsid w:val="002D1231"/>
    <w:rsid w:val="002D4FB2"/>
    <w:rsid w:val="002E24DD"/>
    <w:rsid w:val="002E4A4A"/>
    <w:rsid w:val="002F1D08"/>
    <w:rsid w:val="002F3FF4"/>
    <w:rsid w:val="002F56D2"/>
    <w:rsid w:val="003017A7"/>
    <w:rsid w:val="00310B3C"/>
    <w:rsid w:val="00322EF9"/>
    <w:rsid w:val="003315D6"/>
    <w:rsid w:val="00332338"/>
    <w:rsid w:val="003334CA"/>
    <w:rsid w:val="00335A62"/>
    <w:rsid w:val="00335AE4"/>
    <w:rsid w:val="003368F6"/>
    <w:rsid w:val="00340AE9"/>
    <w:rsid w:val="00344564"/>
    <w:rsid w:val="003448D9"/>
    <w:rsid w:val="00347938"/>
    <w:rsid w:val="00353B71"/>
    <w:rsid w:val="00354AED"/>
    <w:rsid w:val="00355010"/>
    <w:rsid w:val="0035576F"/>
    <w:rsid w:val="00355C0B"/>
    <w:rsid w:val="0035792F"/>
    <w:rsid w:val="00364989"/>
    <w:rsid w:val="003676E8"/>
    <w:rsid w:val="003832B1"/>
    <w:rsid w:val="003842CF"/>
    <w:rsid w:val="003856D8"/>
    <w:rsid w:val="003868A6"/>
    <w:rsid w:val="003900BE"/>
    <w:rsid w:val="0039310A"/>
    <w:rsid w:val="003969EB"/>
    <w:rsid w:val="003A04DF"/>
    <w:rsid w:val="003A0C9F"/>
    <w:rsid w:val="003A1C5D"/>
    <w:rsid w:val="003B4B94"/>
    <w:rsid w:val="003C08D4"/>
    <w:rsid w:val="003C2B1C"/>
    <w:rsid w:val="003C722E"/>
    <w:rsid w:val="003D0B66"/>
    <w:rsid w:val="003D1E25"/>
    <w:rsid w:val="003D316B"/>
    <w:rsid w:val="003D4649"/>
    <w:rsid w:val="003D554E"/>
    <w:rsid w:val="003F07A7"/>
    <w:rsid w:val="003F283F"/>
    <w:rsid w:val="003F31DC"/>
    <w:rsid w:val="003F4465"/>
    <w:rsid w:val="003F6E00"/>
    <w:rsid w:val="004015A8"/>
    <w:rsid w:val="004016A8"/>
    <w:rsid w:val="004020B5"/>
    <w:rsid w:val="0040343E"/>
    <w:rsid w:val="00403758"/>
    <w:rsid w:val="00410264"/>
    <w:rsid w:val="00413D79"/>
    <w:rsid w:val="00417832"/>
    <w:rsid w:val="004241C2"/>
    <w:rsid w:val="004312ED"/>
    <w:rsid w:val="00431A0B"/>
    <w:rsid w:val="004324CA"/>
    <w:rsid w:val="00437049"/>
    <w:rsid w:val="00444CDA"/>
    <w:rsid w:val="00446512"/>
    <w:rsid w:val="00455DA2"/>
    <w:rsid w:val="004572B4"/>
    <w:rsid w:val="00461235"/>
    <w:rsid w:val="00461C53"/>
    <w:rsid w:val="00461F7D"/>
    <w:rsid w:val="0046524D"/>
    <w:rsid w:val="00467A17"/>
    <w:rsid w:val="0047189B"/>
    <w:rsid w:val="00473D85"/>
    <w:rsid w:val="00485C67"/>
    <w:rsid w:val="00487D3A"/>
    <w:rsid w:val="004934AF"/>
    <w:rsid w:val="00495549"/>
    <w:rsid w:val="004959C3"/>
    <w:rsid w:val="00495FDC"/>
    <w:rsid w:val="00497324"/>
    <w:rsid w:val="00497599"/>
    <w:rsid w:val="004A1243"/>
    <w:rsid w:val="004A18D9"/>
    <w:rsid w:val="004A3565"/>
    <w:rsid w:val="004A3E08"/>
    <w:rsid w:val="004A7123"/>
    <w:rsid w:val="004B2E9C"/>
    <w:rsid w:val="004B6DF8"/>
    <w:rsid w:val="004C061A"/>
    <w:rsid w:val="004C225D"/>
    <w:rsid w:val="004C5BE9"/>
    <w:rsid w:val="004D0288"/>
    <w:rsid w:val="004D380D"/>
    <w:rsid w:val="004D3E38"/>
    <w:rsid w:val="004D4F4D"/>
    <w:rsid w:val="004D5C5C"/>
    <w:rsid w:val="004E332D"/>
    <w:rsid w:val="004E3CE7"/>
    <w:rsid w:val="004F26A3"/>
    <w:rsid w:val="004F5264"/>
    <w:rsid w:val="004F56CE"/>
    <w:rsid w:val="004F6392"/>
    <w:rsid w:val="00502CFB"/>
    <w:rsid w:val="00504D8C"/>
    <w:rsid w:val="005074E1"/>
    <w:rsid w:val="00507E00"/>
    <w:rsid w:val="005104EC"/>
    <w:rsid w:val="00512B5A"/>
    <w:rsid w:val="00521CDC"/>
    <w:rsid w:val="00524FAE"/>
    <w:rsid w:val="005278CA"/>
    <w:rsid w:val="0053059E"/>
    <w:rsid w:val="00530FBE"/>
    <w:rsid w:val="0053138E"/>
    <w:rsid w:val="00532F21"/>
    <w:rsid w:val="005341AC"/>
    <w:rsid w:val="00536B5C"/>
    <w:rsid w:val="00537982"/>
    <w:rsid w:val="00540565"/>
    <w:rsid w:val="005407D4"/>
    <w:rsid w:val="00543384"/>
    <w:rsid w:val="00546293"/>
    <w:rsid w:val="00546B9D"/>
    <w:rsid w:val="00546FBF"/>
    <w:rsid w:val="00550F6B"/>
    <w:rsid w:val="0055335E"/>
    <w:rsid w:val="00557A5B"/>
    <w:rsid w:val="00562FB3"/>
    <w:rsid w:val="00564FF1"/>
    <w:rsid w:val="00566D72"/>
    <w:rsid w:val="00567F25"/>
    <w:rsid w:val="0057000F"/>
    <w:rsid w:val="00581BC4"/>
    <w:rsid w:val="005834AB"/>
    <w:rsid w:val="00593BBA"/>
    <w:rsid w:val="00594F53"/>
    <w:rsid w:val="0059654D"/>
    <w:rsid w:val="005A1ACD"/>
    <w:rsid w:val="005A1BCE"/>
    <w:rsid w:val="005A2BF5"/>
    <w:rsid w:val="005A43A1"/>
    <w:rsid w:val="005A593D"/>
    <w:rsid w:val="005B7355"/>
    <w:rsid w:val="005D2DA0"/>
    <w:rsid w:val="005D2F5F"/>
    <w:rsid w:val="005D7B25"/>
    <w:rsid w:val="005E19EA"/>
    <w:rsid w:val="005E484F"/>
    <w:rsid w:val="005E72C2"/>
    <w:rsid w:val="005F07DA"/>
    <w:rsid w:val="005F1C1B"/>
    <w:rsid w:val="005F1D48"/>
    <w:rsid w:val="005F2390"/>
    <w:rsid w:val="005F7638"/>
    <w:rsid w:val="00602E6B"/>
    <w:rsid w:val="00603331"/>
    <w:rsid w:val="00614429"/>
    <w:rsid w:val="006177D6"/>
    <w:rsid w:val="006204B3"/>
    <w:rsid w:val="0062269C"/>
    <w:rsid w:val="006249E7"/>
    <w:rsid w:val="006251AA"/>
    <w:rsid w:val="006255F2"/>
    <w:rsid w:val="006350DB"/>
    <w:rsid w:val="0063541A"/>
    <w:rsid w:val="00636865"/>
    <w:rsid w:val="00636981"/>
    <w:rsid w:val="00637BD9"/>
    <w:rsid w:val="00642E15"/>
    <w:rsid w:val="00643DAA"/>
    <w:rsid w:val="00645094"/>
    <w:rsid w:val="006466C4"/>
    <w:rsid w:val="006478EE"/>
    <w:rsid w:val="00650791"/>
    <w:rsid w:val="006507BA"/>
    <w:rsid w:val="00651C14"/>
    <w:rsid w:val="006539B7"/>
    <w:rsid w:val="00657149"/>
    <w:rsid w:val="00662598"/>
    <w:rsid w:val="00662892"/>
    <w:rsid w:val="00662DBE"/>
    <w:rsid w:val="00675A0D"/>
    <w:rsid w:val="00677AE7"/>
    <w:rsid w:val="00681722"/>
    <w:rsid w:val="0068559E"/>
    <w:rsid w:val="00696C6B"/>
    <w:rsid w:val="006A1109"/>
    <w:rsid w:val="006A3125"/>
    <w:rsid w:val="006A66A0"/>
    <w:rsid w:val="006B2DFD"/>
    <w:rsid w:val="006B4CB9"/>
    <w:rsid w:val="006B5C01"/>
    <w:rsid w:val="006C554E"/>
    <w:rsid w:val="006C7006"/>
    <w:rsid w:val="006D31C3"/>
    <w:rsid w:val="006D3E41"/>
    <w:rsid w:val="006E18B3"/>
    <w:rsid w:val="006E6A83"/>
    <w:rsid w:val="006E7B8E"/>
    <w:rsid w:val="006F60AB"/>
    <w:rsid w:val="007106F7"/>
    <w:rsid w:val="00710D0C"/>
    <w:rsid w:val="00723131"/>
    <w:rsid w:val="0072793B"/>
    <w:rsid w:val="0073245F"/>
    <w:rsid w:val="007350C8"/>
    <w:rsid w:val="00735E94"/>
    <w:rsid w:val="007376BB"/>
    <w:rsid w:val="007426FD"/>
    <w:rsid w:val="00743CC0"/>
    <w:rsid w:val="00743DA2"/>
    <w:rsid w:val="007442DE"/>
    <w:rsid w:val="00745967"/>
    <w:rsid w:val="00745970"/>
    <w:rsid w:val="00746C80"/>
    <w:rsid w:val="00751089"/>
    <w:rsid w:val="007510C0"/>
    <w:rsid w:val="00762C94"/>
    <w:rsid w:val="00765378"/>
    <w:rsid w:val="00770EBB"/>
    <w:rsid w:val="007727D1"/>
    <w:rsid w:val="00781302"/>
    <w:rsid w:val="00781E02"/>
    <w:rsid w:val="00782140"/>
    <w:rsid w:val="007830BF"/>
    <w:rsid w:val="007849F7"/>
    <w:rsid w:val="00791AFA"/>
    <w:rsid w:val="00794E83"/>
    <w:rsid w:val="007959BB"/>
    <w:rsid w:val="007A3DB3"/>
    <w:rsid w:val="007A585A"/>
    <w:rsid w:val="007A72AC"/>
    <w:rsid w:val="007B54B1"/>
    <w:rsid w:val="007B7036"/>
    <w:rsid w:val="007C10D4"/>
    <w:rsid w:val="007D018D"/>
    <w:rsid w:val="007D029D"/>
    <w:rsid w:val="007D21B1"/>
    <w:rsid w:val="007D4277"/>
    <w:rsid w:val="007E0491"/>
    <w:rsid w:val="007E365B"/>
    <w:rsid w:val="007E3C99"/>
    <w:rsid w:val="007E62EB"/>
    <w:rsid w:val="007F2B6B"/>
    <w:rsid w:val="007F34A6"/>
    <w:rsid w:val="007F39E5"/>
    <w:rsid w:val="007F4B0E"/>
    <w:rsid w:val="007F56CD"/>
    <w:rsid w:val="00803AF4"/>
    <w:rsid w:val="00814C99"/>
    <w:rsid w:val="008157FF"/>
    <w:rsid w:val="00815885"/>
    <w:rsid w:val="00820659"/>
    <w:rsid w:val="00823B66"/>
    <w:rsid w:val="0083068D"/>
    <w:rsid w:val="00831B36"/>
    <w:rsid w:val="00835C99"/>
    <w:rsid w:val="00835D5C"/>
    <w:rsid w:val="0084066B"/>
    <w:rsid w:val="0084083D"/>
    <w:rsid w:val="00841382"/>
    <w:rsid w:val="00841750"/>
    <w:rsid w:val="00846C4A"/>
    <w:rsid w:val="008503E8"/>
    <w:rsid w:val="008531AE"/>
    <w:rsid w:val="0085462B"/>
    <w:rsid w:val="00855628"/>
    <w:rsid w:val="00855709"/>
    <w:rsid w:val="0085670B"/>
    <w:rsid w:val="00860E71"/>
    <w:rsid w:val="00862BE0"/>
    <w:rsid w:val="00863A0C"/>
    <w:rsid w:val="00866EFD"/>
    <w:rsid w:val="00871B76"/>
    <w:rsid w:val="00871BF6"/>
    <w:rsid w:val="008739C3"/>
    <w:rsid w:val="0087432D"/>
    <w:rsid w:val="00874592"/>
    <w:rsid w:val="00875B9B"/>
    <w:rsid w:val="00883611"/>
    <w:rsid w:val="008836D7"/>
    <w:rsid w:val="0088779D"/>
    <w:rsid w:val="00893718"/>
    <w:rsid w:val="00894939"/>
    <w:rsid w:val="00897FCB"/>
    <w:rsid w:val="008A2018"/>
    <w:rsid w:val="008A305C"/>
    <w:rsid w:val="008A316C"/>
    <w:rsid w:val="008A4681"/>
    <w:rsid w:val="008A5F83"/>
    <w:rsid w:val="008B019F"/>
    <w:rsid w:val="008B075E"/>
    <w:rsid w:val="008B6F93"/>
    <w:rsid w:val="008C031A"/>
    <w:rsid w:val="008C1348"/>
    <w:rsid w:val="008C331E"/>
    <w:rsid w:val="008C7529"/>
    <w:rsid w:val="008D031D"/>
    <w:rsid w:val="008D1692"/>
    <w:rsid w:val="008D63DF"/>
    <w:rsid w:val="008E2D6D"/>
    <w:rsid w:val="008E43D3"/>
    <w:rsid w:val="008E4C65"/>
    <w:rsid w:val="008E72E4"/>
    <w:rsid w:val="008E7985"/>
    <w:rsid w:val="008F1E35"/>
    <w:rsid w:val="008F1FD0"/>
    <w:rsid w:val="008F5B93"/>
    <w:rsid w:val="0090106A"/>
    <w:rsid w:val="0090261E"/>
    <w:rsid w:val="00904317"/>
    <w:rsid w:val="00905198"/>
    <w:rsid w:val="0091041D"/>
    <w:rsid w:val="00910880"/>
    <w:rsid w:val="009147BE"/>
    <w:rsid w:val="00920421"/>
    <w:rsid w:val="00921CFD"/>
    <w:rsid w:val="00923B18"/>
    <w:rsid w:val="00934890"/>
    <w:rsid w:val="009407AE"/>
    <w:rsid w:val="009431E1"/>
    <w:rsid w:val="00943378"/>
    <w:rsid w:val="00945474"/>
    <w:rsid w:val="00951523"/>
    <w:rsid w:val="00952F22"/>
    <w:rsid w:val="00954B4A"/>
    <w:rsid w:val="009550EF"/>
    <w:rsid w:val="00955EE4"/>
    <w:rsid w:val="00957029"/>
    <w:rsid w:val="0095725B"/>
    <w:rsid w:val="009639EB"/>
    <w:rsid w:val="00972627"/>
    <w:rsid w:val="00973F9E"/>
    <w:rsid w:val="00974188"/>
    <w:rsid w:val="00985B0D"/>
    <w:rsid w:val="00986C6D"/>
    <w:rsid w:val="00986F9E"/>
    <w:rsid w:val="00990990"/>
    <w:rsid w:val="00995DBB"/>
    <w:rsid w:val="00996016"/>
    <w:rsid w:val="009A0476"/>
    <w:rsid w:val="009A530B"/>
    <w:rsid w:val="009A78DE"/>
    <w:rsid w:val="009B30E5"/>
    <w:rsid w:val="009B4A0D"/>
    <w:rsid w:val="009C3025"/>
    <w:rsid w:val="009C3A41"/>
    <w:rsid w:val="009D46F9"/>
    <w:rsid w:val="009F59D0"/>
    <w:rsid w:val="009F6DCB"/>
    <w:rsid w:val="00A020A8"/>
    <w:rsid w:val="00A026D6"/>
    <w:rsid w:val="00A02871"/>
    <w:rsid w:val="00A0469F"/>
    <w:rsid w:val="00A1165C"/>
    <w:rsid w:val="00A1260A"/>
    <w:rsid w:val="00A12967"/>
    <w:rsid w:val="00A13578"/>
    <w:rsid w:val="00A2210B"/>
    <w:rsid w:val="00A2368C"/>
    <w:rsid w:val="00A30AA2"/>
    <w:rsid w:val="00A32696"/>
    <w:rsid w:val="00A36EE0"/>
    <w:rsid w:val="00A43F1A"/>
    <w:rsid w:val="00A4559C"/>
    <w:rsid w:val="00A471C0"/>
    <w:rsid w:val="00A50670"/>
    <w:rsid w:val="00A55EE2"/>
    <w:rsid w:val="00A5646B"/>
    <w:rsid w:val="00A56FA1"/>
    <w:rsid w:val="00A57428"/>
    <w:rsid w:val="00A60817"/>
    <w:rsid w:val="00A615B5"/>
    <w:rsid w:val="00A62811"/>
    <w:rsid w:val="00A64C58"/>
    <w:rsid w:val="00A666A9"/>
    <w:rsid w:val="00A673E7"/>
    <w:rsid w:val="00A72BD6"/>
    <w:rsid w:val="00A75D92"/>
    <w:rsid w:val="00A80C21"/>
    <w:rsid w:val="00A82AA0"/>
    <w:rsid w:val="00A83A61"/>
    <w:rsid w:val="00A853F4"/>
    <w:rsid w:val="00A90349"/>
    <w:rsid w:val="00A907BA"/>
    <w:rsid w:val="00A91E5C"/>
    <w:rsid w:val="00A927A3"/>
    <w:rsid w:val="00A928E2"/>
    <w:rsid w:val="00A9411A"/>
    <w:rsid w:val="00AA2698"/>
    <w:rsid w:val="00AA2CD0"/>
    <w:rsid w:val="00AA54E7"/>
    <w:rsid w:val="00AB4DEF"/>
    <w:rsid w:val="00AB7D50"/>
    <w:rsid w:val="00AC037C"/>
    <w:rsid w:val="00AC041C"/>
    <w:rsid w:val="00AC7032"/>
    <w:rsid w:val="00AC713C"/>
    <w:rsid w:val="00AC7CA4"/>
    <w:rsid w:val="00AD1CD9"/>
    <w:rsid w:val="00AD62C5"/>
    <w:rsid w:val="00AE1670"/>
    <w:rsid w:val="00AE7573"/>
    <w:rsid w:val="00AF2073"/>
    <w:rsid w:val="00AF5274"/>
    <w:rsid w:val="00AF7BD4"/>
    <w:rsid w:val="00B057AD"/>
    <w:rsid w:val="00B219AC"/>
    <w:rsid w:val="00B22640"/>
    <w:rsid w:val="00B25B93"/>
    <w:rsid w:val="00B3613A"/>
    <w:rsid w:val="00B416ED"/>
    <w:rsid w:val="00B41BAB"/>
    <w:rsid w:val="00B44B87"/>
    <w:rsid w:val="00B46041"/>
    <w:rsid w:val="00B52BCF"/>
    <w:rsid w:val="00B77AE9"/>
    <w:rsid w:val="00B82F72"/>
    <w:rsid w:val="00B85897"/>
    <w:rsid w:val="00B91E77"/>
    <w:rsid w:val="00B9412F"/>
    <w:rsid w:val="00B94A4C"/>
    <w:rsid w:val="00B9705D"/>
    <w:rsid w:val="00BA7841"/>
    <w:rsid w:val="00BA7CA7"/>
    <w:rsid w:val="00BB57F5"/>
    <w:rsid w:val="00BC0782"/>
    <w:rsid w:val="00BC09C0"/>
    <w:rsid w:val="00BC494E"/>
    <w:rsid w:val="00BC6398"/>
    <w:rsid w:val="00BD76DD"/>
    <w:rsid w:val="00BE059B"/>
    <w:rsid w:val="00BE1F23"/>
    <w:rsid w:val="00BE6BEC"/>
    <w:rsid w:val="00BE6F2B"/>
    <w:rsid w:val="00BE7E53"/>
    <w:rsid w:val="00BF1517"/>
    <w:rsid w:val="00BF26D6"/>
    <w:rsid w:val="00C00A95"/>
    <w:rsid w:val="00C038A4"/>
    <w:rsid w:val="00C04B3D"/>
    <w:rsid w:val="00C05C54"/>
    <w:rsid w:val="00C10E06"/>
    <w:rsid w:val="00C13FAA"/>
    <w:rsid w:val="00C22D22"/>
    <w:rsid w:val="00C23367"/>
    <w:rsid w:val="00C31D9F"/>
    <w:rsid w:val="00C32DA3"/>
    <w:rsid w:val="00C34FC9"/>
    <w:rsid w:val="00C43BC8"/>
    <w:rsid w:val="00C47CAF"/>
    <w:rsid w:val="00C506BA"/>
    <w:rsid w:val="00C53014"/>
    <w:rsid w:val="00C54202"/>
    <w:rsid w:val="00C5734C"/>
    <w:rsid w:val="00C60223"/>
    <w:rsid w:val="00C637C6"/>
    <w:rsid w:val="00C64331"/>
    <w:rsid w:val="00C717D7"/>
    <w:rsid w:val="00C72C22"/>
    <w:rsid w:val="00C73244"/>
    <w:rsid w:val="00C7419D"/>
    <w:rsid w:val="00C76EDE"/>
    <w:rsid w:val="00C82D06"/>
    <w:rsid w:val="00C83410"/>
    <w:rsid w:val="00C87323"/>
    <w:rsid w:val="00C8750D"/>
    <w:rsid w:val="00CA67F0"/>
    <w:rsid w:val="00CA7382"/>
    <w:rsid w:val="00CA7987"/>
    <w:rsid w:val="00CB33ED"/>
    <w:rsid w:val="00CB4D9D"/>
    <w:rsid w:val="00CB6F6D"/>
    <w:rsid w:val="00CD2385"/>
    <w:rsid w:val="00CD64CA"/>
    <w:rsid w:val="00CE2DEA"/>
    <w:rsid w:val="00CE4A06"/>
    <w:rsid w:val="00CF02C9"/>
    <w:rsid w:val="00D03A6D"/>
    <w:rsid w:val="00D0499C"/>
    <w:rsid w:val="00D10588"/>
    <w:rsid w:val="00D13952"/>
    <w:rsid w:val="00D222CF"/>
    <w:rsid w:val="00D24DEF"/>
    <w:rsid w:val="00D271B1"/>
    <w:rsid w:val="00D30A75"/>
    <w:rsid w:val="00D30C21"/>
    <w:rsid w:val="00D3239C"/>
    <w:rsid w:val="00D333AB"/>
    <w:rsid w:val="00D35195"/>
    <w:rsid w:val="00D36B22"/>
    <w:rsid w:val="00D4120C"/>
    <w:rsid w:val="00D425A1"/>
    <w:rsid w:val="00D43590"/>
    <w:rsid w:val="00D47DD7"/>
    <w:rsid w:val="00D55BCB"/>
    <w:rsid w:val="00D573E9"/>
    <w:rsid w:val="00D668C7"/>
    <w:rsid w:val="00D72A61"/>
    <w:rsid w:val="00D74037"/>
    <w:rsid w:val="00D77D6F"/>
    <w:rsid w:val="00D802B6"/>
    <w:rsid w:val="00D81622"/>
    <w:rsid w:val="00D82954"/>
    <w:rsid w:val="00D82C26"/>
    <w:rsid w:val="00D834BF"/>
    <w:rsid w:val="00D84E38"/>
    <w:rsid w:val="00D93730"/>
    <w:rsid w:val="00D94E73"/>
    <w:rsid w:val="00D95346"/>
    <w:rsid w:val="00D96531"/>
    <w:rsid w:val="00DA06A3"/>
    <w:rsid w:val="00DA303A"/>
    <w:rsid w:val="00DB2948"/>
    <w:rsid w:val="00DB38F7"/>
    <w:rsid w:val="00DB3A5D"/>
    <w:rsid w:val="00DC2A23"/>
    <w:rsid w:val="00DC2BA0"/>
    <w:rsid w:val="00DD6B01"/>
    <w:rsid w:val="00DE035E"/>
    <w:rsid w:val="00DE2235"/>
    <w:rsid w:val="00DE2EC4"/>
    <w:rsid w:val="00DE637B"/>
    <w:rsid w:val="00DF13A8"/>
    <w:rsid w:val="00DF2E7F"/>
    <w:rsid w:val="00E01B2C"/>
    <w:rsid w:val="00E0674B"/>
    <w:rsid w:val="00E14A93"/>
    <w:rsid w:val="00E21DAF"/>
    <w:rsid w:val="00E240CC"/>
    <w:rsid w:val="00E3146C"/>
    <w:rsid w:val="00E339F9"/>
    <w:rsid w:val="00E33E99"/>
    <w:rsid w:val="00E40CDA"/>
    <w:rsid w:val="00E43840"/>
    <w:rsid w:val="00E45D24"/>
    <w:rsid w:val="00E46780"/>
    <w:rsid w:val="00E500FE"/>
    <w:rsid w:val="00E50AA3"/>
    <w:rsid w:val="00E51617"/>
    <w:rsid w:val="00E52153"/>
    <w:rsid w:val="00E579ED"/>
    <w:rsid w:val="00E622CF"/>
    <w:rsid w:val="00E647F8"/>
    <w:rsid w:val="00E71A75"/>
    <w:rsid w:val="00E729D7"/>
    <w:rsid w:val="00E84D29"/>
    <w:rsid w:val="00E92027"/>
    <w:rsid w:val="00E921F8"/>
    <w:rsid w:val="00EA1ECA"/>
    <w:rsid w:val="00EA277B"/>
    <w:rsid w:val="00EA4E53"/>
    <w:rsid w:val="00EA5D37"/>
    <w:rsid w:val="00EB053B"/>
    <w:rsid w:val="00EB0A1D"/>
    <w:rsid w:val="00EB2A25"/>
    <w:rsid w:val="00EB4EFA"/>
    <w:rsid w:val="00EC10DE"/>
    <w:rsid w:val="00EC12C4"/>
    <w:rsid w:val="00EC6B3A"/>
    <w:rsid w:val="00ED08D9"/>
    <w:rsid w:val="00ED1933"/>
    <w:rsid w:val="00ED21EE"/>
    <w:rsid w:val="00ED3483"/>
    <w:rsid w:val="00EE627C"/>
    <w:rsid w:val="00EE7554"/>
    <w:rsid w:val="00EE7D17"/>
    <w:rsid w:val="00EF0469"/>
    <w:rsid w:val="00EF15FB"/>
    <w:rsid w:val="00EF3E44"/>
    <w:rsid w:val="00EF4072"/>
    <w:rsid w:val="00EF4BE3"/>
    <w:rsid w:val="00F0062F"/>
    <w:rsid w:val="00F12EF6"/>
    <w:rsid w:val="00F1450C"/>
    <w:rsid w:val="00F14DE5"/>
    <w:rsid w:val="00F16FB9"/>
    <w:rsid w:val="00F175D1"/>
    <w:rsid w:val="00F23314"/>
    <w:rsid w:val="00F33D49"/>
    <w:rsid w:val="00F36573"/>
    <w:rsid w:val="00F37C3E"/>
    <w:rsid w:val="00F438E7"/>
    <w:rsid w:val="00F46A5B"/>
    <w:rsid w:val="00F47E36"/>
    <w:rsid w:val="00F51D62"/>
    <w:rsid w:val="00F556CF"/>
    <w:rsid w:val="00F60B54"/>
    <w:rsid w:val="00F620C7"/>
    <w:rsid w:val="00F62C33"/>
    <w:rsid w:val="00F63A60"/>
    <w:rsid w:val="00F6466E"/>
    <w:rsid w:val="00F66319"/>
    <w:rsid w:val="00F74B45"/>
    <w:rsid w:val="00F7669A"/>
    <w:rsid w:val="00F77E4C"/>
    <w:rsid w:val="00F803E4"/>
    <w:rsid w:val="00F87063"/>
    <w:rsid w:val="00F91E3F"/>
    <w:rsid w:val="00F93943"/>
    <w:rsid w:val="00FA1664"/>
    <w:rsid w:val="00FA3D86"/>
    <w:rsid w:val="00FA7CBD"/>
    <w:rsid w:val="00FB5EC4"/>
    <w:rsid w:val="00FC0AF6"/>
    <w:rsid w:val="00FC0EBF"/>
    <w:rsid w:val="00FC137C"/>
    <w:rsid w:val="00FC1E27"/>
    <w:rsid w:val="00FC54C3"/>
    <w:rsid w:val="00FD1C29"/>
    <w:rsid w:val="00FD76DB"/>
    <w:rsid w:val="00FE2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879C36-1E56-4CA2-B75E-D00561AA2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65C"/>
    <w:pPr>
      <w:spacing w:after="120" w:line="264" w:lineRule="auto"/>
    </w:pPr>
    <w:rPr>
      <w:rFonts w:eastAsiaTheme="minorEastAsia"/>
      <w:sz w:val="21"/>
      <w:szCs w:val="21"/>
    </w:rPr>
  </w:style>
  <w:style w:type="paragraph" w:styleId="1">
    <w:name w:val="heading 1"/>
    <w:basedOn w:val="a"/>
    <w:next w:val="a"/>
    <w:link w:val="10"/>
    <w:uiPriority w:val="9"/>
    <w:qFormat/>
    <w:rsid w:val="00A1165C"/>
    <w:pPr>
      <w:keepNext/>
      <w:keepLines/>
      <w:pBdr>
        <w:bottom w:val="single" w:sz="4" w:space="1" w:color="4F81BD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165C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1165C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165C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1165C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1165C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1165C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1165C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1165C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165C"/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A1165C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1165C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1165C"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1165C"/>
    <w:rPr>
      <w:rFonts w:asciiTheme="majorHAnsi" w:eastAsiaTheme="majorEastAsia" w:hAnsiTheme="majorHAnsi" w:cstheme="majorBidi"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A1165C"/>
    <w:rPr>
      <w:rFonts w:asciiTheme="majorHAnsi" w:eastAsiaTheme="majorEastAsia" w:hAnsiTheme="majorHAnsi" w:cstheme="majorBidi"/>
      <w:color w:val="595959" w:themeColor="text1" w:themeTint="A6"/>
      <w:sz w:val="21"/>
      <w:szCs w:val="21"/>
    </w:rPr>
  </w:style>
  <w:style w:type="character" w:customStyle="1" w:styleId="70">
    <w:name w:val="Заголовок 7 Знак"/>
    <w:basedOn w:val="a0"/>
    <w:link w:val="7"/>
    <w:uiPriority w:val="9"/>
    <w:semiHidden/>
    <w:rsid w:val="00A1165C"/>
    <w:rPr>
      <w:rFonts w:asciiTheme="majorHAnsi" w:eastAsiaTheme="majorEastAsia" w:hAnsiTheme="majorHAnsi" w:cstheme="majorBidi"/>
      <w:i/>
      <w:iCs/>
      <w:color w:val="595959" w:themeColor="text1" w:themeTint="A6"/>
      <w:sz w:val="21"/>
      <w:szCs w:val="21"/>
    </w:rPr>
  </w:style>
  <w:style w:type="character" w:customStyle="1" w:styleId="80">
    <w:name w:val="Заголовок 8 Знак"/>
    <w:basedOn w:val="a0"/>
    <w:link w:val="8"/>
    <w:uiPriority w:val="9"/>
    <w:semiHidden/>
    <w:rsid w:val="00A1165C"/>
    <w:rPr>
      <w:rFonts w:asciiTheme="majorHAnsi" w:eastAsiaTheme="majorEastAsia" w:hAnsiTheme="majorHAnsi" w:cstheme="majorBidi"/>
      <w:smallCaps/>
      <w:color w:val="595959" w:themeColor="text1" w:themeTint="A6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A1165C"/>
    <w:rPr>
      <w:rFonts w:asciiTheme="majorHAnsi" w:eastAsiaTheme="majorEastAsia" w:hAnsiTheme="majorHAnsi" w:cstheme="majorBidi"/>
      <w:i/>
      <w:iCs/>
      <w:smallCaps/>
      <w:color w:val="595959" w:themeColor="text1" w:themeTint="A6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A1165C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A1165C"/>
    <w:pPr>
      <w:spacing w:after="0" w:line="240" w:lineRule="auto"/>
      <w:contextualSpacing/>
    </w:pPr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character" w:customStyle="1" w:styleId="a5">
    <w:name w:val="Название Знак"/>
    <w:basedOn w:val="a0"/>
    <w:link w:val="a4"/>
    <w:uiPriority w:val="10"/>
    <w:rsid w:val="00A1165C"/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paragraph" w:styleId="a6">
    <w:name w:val="Subtitle"/>
    <w:basedOn w:val="a"/>
    <w:next w:val="a"/>
    <w:link w:val="a7"/>
    <w:uiPriority w:val="11"/>
    <w:qFormat/>
    <w:rsid w:val="00A1165C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7">
    <w:name w:val="Подзаголовок Знак"/>
    <w:basedOn w:val="a0"/>
    <w:link w:val="a6"/>
    <w:uiPriority w:val="11"/>
    <w:rsid w:val="00A1165C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a8">
    <w:name w:val="Strong"/>
    <w:basedOn w:val="a0"/>
    <w:uiPriority w:val="22"/>
    <w:qFormat/>
    <w:rsid w:val="00A1165C"/>
    <w:rPr>
      <w:b/>
      <w:bCs/>
    </w:rPr>
  </w:style>
  <w:style w:type="character" w:styleId="a9">
    <w:name w:val="Emphasis"/>
    <w:basedOn w:val="a0"/>
    <w:uiPriority w:val="20"/>
    <w:qFormat/>
    <w:rsid w:val="00A1165C"/>
    <w:rPr>
      <w:i/>
      <w:iCs/>
    </w:rPr>
  </w:style>
  <w:style w:type="paragraph" w:styleId="aa">
    <w:name w:val="No Spacing"/>
    <w:uiPriority w:val="1"/>
    <w:qFormat/>
    <w:rsid w:val="00A1165C"/>
    <w:pPr>
      <w:spacing w:after="0" w:line="240" w:lineRule="auto"/>
    </w:pPr>
    <w:rPr>
      <w:rFonts w:eastAsiaTheme="minorEastAsia"/>
      <w:sz w:val="21"/>
      <w:szCs w:val="21"/>
    </w:rPr>
  </w:style>
  <w:style w:type="paragraph" w:styleId="ab">
    <w:name w:val="List Paragraph"/>
    <w:basedOn w:val="a"/>
    <w:link w:val="ac"/>
    <w:uiPriority w:val="34"/>
    <w:qFormat/>
    <w:rsid w:val="00A1165C"/>
    <w:pPr>
      <w:ind w:left="720"/>
      <w:contextualSpacing/>
    </w:pPr>
  </w:style>
  <w:style w:type="character" w:customStyle="1" w:styleId="ac">
    <w:name w:val="Абзац списка Знак"/>
    <w:link w:val="ab"/>
    <w:uiPriority w:val="34"/>
    <w:rsid w:val="00A1165C"/>
    <w:rPr>
      <w:rFonts w:eastAsiaTheme="minorEastAsia"/>
      <w:sz w:val="21"/>
      <w:szCs w:val="21"/>
    </w:rPr>
  </w:style>
  <w:style w:type="paragraph" w:styleId="21">
    <w:name w:val="Quote"/>
    <w:basedOn w:val="a"/>
    <w:next w:val="a"/>
    <w:link w:val="22"/>
    <w:uiPriority w:val="29"/>
    <w:qFormat/>
    <w:rsid w:val="00A1165C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1165C"/>
    <w:rPr>
      <w:rFonts w:eastAsiaTheme="minorEastAsia"/>
      <w:i/>
      <w:iCs/>
      <w:sz w:val="21"/>
      <w:szCs w:val="21"/>
    </w:rPr>
  </w:style>
  <w:style w:type="paragraph" w:styleId="ad">
    <w:name w:val="Intense Quote"/>
    <w:basedOn w:val="a"/>
    <w:next w:val="a"/>
    <w:link w:val="ae"/>
    <w:uiPriority w:val="30"/>
    <w:qFormat/>
    <w:rsid w:val="00A1165C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ae">
    <w:name w:val="Выделенная цитата Знак"/>
    <w:basedOn w:val="a0"/>
    <w:link w:val="ad"/>
    <w:uiPriority w:val="30"/>
    <w:rsid w:val="00A1165C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af">
    <w:name w:val="Subtle Emphasis"/>
    <w:basedOn w:val="a0"/>
    <w:uiPriority w:val="19"/>
    <w:qFormat/>
    <w:rsid w:val="00A1165C"/>
    <w:rPr>
      <w:i/>
      <w:iCs/>
      <w:color w:val="595959" w:themeColor="text1" w:themeTint="A6"/>
    </w:rPr>
  </w:style>
  <w:style w:type="character" w:styleId="af0">
    <w:name w:val="Intense Emphasis"/>
    <w:basedOn w:val="a0"/>
    <w:uiPriority w:val="21"/>
    <w:qFormat/>
    <w:rsid w:val="00A1165C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A1165C"/>
    <w:rPr>
      <w:smallCaps/>
      <w:color w:val="404040" w:themeColor="text1" w:themeTint="BF"/>
    </w:rPr>
  </w:style>
  <w:style w:type="character" w:styleId="af2">
    <w:name w:val="Intense Reference"/>
    <w:basedOn w:val="a0"/>
    <w:uiPriority w:val="32"/>
    <w:qFormat/>
    <w:rsid w:val="00A1165C"/>
    <w:rPr>
      <w:b/>
      <w:bCs/>
      <w:smallCaps/>
      <w:u w:val="single"/>
    </w:rPr>
  </w:style>
  <w:style w:type="character" w:styleId="af3">
    <w:name w:val="Book Title"/>
    <w:basedOn w:val="a0"/>
    <w:uiPriority w:val="33"/>
    <w:qFormat/>
    <w:rsid w:val="00A1165C"/>
    <w:rPr>
      <w:b/>
      <w:bCs/>
      <w:smallCaps/>
    </w:rPr>
  </w:style>
  <w:style w:type="paragraph" w:styleId="af4">
    <w:name w:val="TOC Heading"/>
    <w:basedOn w:val="1"/>
    <w:next w:val="a"/>
    <w:uiPriority w:val="39"/>
    <w:semiHidden/>
    <w:unhideWhenUsed/>
    <w:qFormat/>
    <w:rsid w:val="00A1165C"/>
    <w:pPr>
      <w:outlineLvl w:val="9"/>
    </w:pPr>
  </w:style>
  <w:style w:type="paragraph" w:customStyle="1" w:styleId="af5">
    <w:name w:val="МОН основной"/>
    <w:basedOn w:val="a"/>
    <w:link w:val="af6"/>
    <w:rsid w:val="00F60B54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6">
    <w:name w:val="МОН основной Знак"/>
    <w:link w:val="af5"/>
    <w:rsid w:val="00F60B54"/>
    <w:rPr>
      <w:rFonts w:ascii="Times New Roman" w:eastAsia="Times New Roman" w:hAnsi="Times New Roman" w:cs="Times New Roman"/>
      <w:sz w:val="28"/>
      <w:szCs w:val="20"/>
    </w:rPr>
  </w:style>
  <w:style w:type="paragraph" w:styleId="af7">
    <w:name w:val="Balloon Text"/>
    <w:basedOn w:val="a"/>
    <w:link w:val="af8"/>
    <w:uiPriority w:val="99"/>
    <w:semiHidden/>
    <w:unhideWhenUsed/>
    <w:rsid w:val="00094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0948E1"/>
    <w:rPr>
      <w:rFonts w:ascii="Tahoma" w:eastAsiaTheme="minorEastAsia" w:hAnsi="Tahoma" w:cs="Tahoma"/>
      <w:sz w:val="16"/>
      <w:szCs w:val="16"/>
    </w:rPr>
  </w:style>
  <w:style w:type="paragraph" w:styleId="af9">
    <w:name w:val="Normal (Web)"/>
    <w:basedOn w:val="a"/>
    <w:link w:val="afa"/>
    <w:rsid w:val="009639EB"/>
    <w:pPr>
      <w:suppressAutoHyphens/>
      <w:spacing w:before="280" w:after="280" w:line="240" w:lineRule="auto"/>
      <w:jc w:val="both"/>
    </w:pPr>
    <w:rPr>
      <w:rFonts w:ascii="Arial" w:eastAsia="Times New Roman" w:hAnsi="Arial" w:cs="Times New Roman"/>
      <w:color w:val="000000"/>
      <w:sz w:val="17"/>
      <w:szCs w:val="17"/>
      <w:lang w:eastAsia="ar-SA"/>
    </w:rPr>
  </w:style>
  <w:style w:type="character" w:customStyle="1" w:styleId="afa">
    <w:name w:val="Обычный (веб) Знак"/>
    <w:link w:val="af9"/>
    <w:rsid w:val="009639EB"/>
    <w:rPr>
      <w:rFonts w:ascii="Arial" w:eastAsia="Times New Roman" w:hAnsi="Arial" w:cs="Times New Roman"/>
      <w:color w:val="000000"/>
      <w:sz w:val="17"/>
      <w:szCs w:val="17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1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332889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84187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67551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105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chart" Target="charts/chart12.xml"/><Relationship Id="rId2" Type="http://schemas.openxmlformats.org/officeDocument/2006/relationships/numbering" Target="numbering.xml"/><Relationship Id="rId16" Type="http://schemas.openxmlformats.org/officeDocument/2006/relationships/chart" Target="charts/chart11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5" Type="http://schemas.openxmlformats.org/officeDocument/2006/relationships/chart" Target="charts/chart10.xml"/><Relationship Id="rId10" Type="http://schemas.openxmlformats.org/officeDocument/2006/relationships/chart" Target="charts/chart5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chart" Target="charts/chart9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88;&#1073;&#1090;\Desktop\&#1086;&#1090;&#1087;&#1088;&#1072;&#1074;&#1080;&#1090;&#1100;\&#1057;&#1074;&#1086;&#1076;&#1085;&#1072;&#1103;%20&#1050;&#1085;&#1080;&#1075;&#1072;%20&#1072;&#1085;&#1082;&#1077;&#1090;%20(165)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88;&#1073;&#1090;\Desktop\&#1086;&#1090;&#1087;&#1088;&#1072;&#1074;&#1080;&#1090;&#1100;\&#1057;&#1074;&#1086;&#1076;&#1085;&#1072;&#1103;%20&#1050;&#1085;&#1080;&#1075;&#1072;%20&#1072;&#1085;&#1082;&#1077;&#1090;%20(165)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88;&#1073;&#1090;\Desktop\&#1086;&#1090;&#1087;&#1088;&#1072;&#1074;&#1080;&#1090;&#1100;\&#1057;&#1074;&#1086;&#1076;&#1085;&#1072;&#1103;%20&#1050;&#1085;&#1080;&#1075;&#1072;%20&#1072;&#1085;&#1082;&#1077;&#1090;%20(165)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88;&#1073;&#1090;\Desktop\&#1086;&#1090;&#1087;&#1088;&#1072;&#1074;&#1080;&#1090;&#1100;\&#1057;&#1074;&#1086;&#1076;&#1085;&#1072;&#1103;%20&#1050;&#1085;&#1080;&#1075;&#1072;%20&#1072;&#1085;&#1082;&#1077;&#1090;%20(165)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88;&#1073;&#1090;\Desktop\&#1086;&#1090;&#1087;&#1088;&#1072;&#1074;&#1080;&#1090;&#1100;\&#1057;&#1074;&#1086;&#1076;&#1085;&#1072;&#1103;%20&#1050;&#1085;&#1080;&#1075;&#1072;%20&#1072;&#1085;&#1082;&#1077;&#1090;%20(165)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88;&#1073;&#1090;\Desktop\&#1086;&#1090;&#1087;&#1088;&#1072;&#1074;&#1080;&#1090;&#1100;\&#1057;&#1074;&#1086;&#1076;&#1085;&#1072;&#1103;%20&#1050;&#1085;&#1080;&#1075;&#1072;%20&#1072;&#1085;&#1082;&#1077;&#1090;%20(165)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88;&#1073;&#1090;\Desktop\&#1086;&#1090;&#1087;&#1088;&#1072;&#1074;&#1080;&#1090;&#1100;\&#1057;&#1074;&#1086;&#1076;&#1085;&#1072;&#1103;%20&#1050;&#1085;&#1080;&#1075;&#1072;%20&#1072;&#1085;&#1082;&#1077;&#1090;%20(165)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88;&#1073;&#1090;\Desktop\&#1086;&#1090;&#1087;&#1088;&#1072;&#1074;&#1080;&#1090;&#1100;\&#1057;&#1074;&#1086;&#1076;&#1085;&#1072;&#1103;%20&#1050;&#1085;&#1080;&#1075;&#1072;%20&#1072;&#1085;&#1082;&#1077;&#1090;%20(165)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88;&#1073;&#1090;\Desktop\&#1086;&#1090;&#1087;&#1088;&#1072;&#1074;&#1080;&#1090;&#1100;\&#1057;&#1074;&#1086;&#1076;&#1085;&#1072;&#1103;%20&#1050;&#1085;&#1080;&#1075;&#1072;%20&#1072;&#1085;&#1082;&#1077;&#1090;%20(165)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88;&#1073;&#1090;\Desktop\&#1086;&#1090;&#1087;&#1088;&#1072;&#1074;&#1080;&#1090;&#1100;\&#1057;&#1074;&#1086;&#1076;&#1085;&#1072;&#1103;%20&#1050;&#1085;&#1080;&#1075;&#1072;%20&#1072;&#1085;&#1082;&#1077;&#1090;%20(165)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88;&#1073;&#1090;\Desktop\&#1086;&#1090;&#1087;&#1088;&#1072;&#1074;&#1080;&#1090;&#1100;\&#1057;&#1074;&#1086;&#1076;&#1085;&#1072;&#1103;%20&#1050;&#1085;&#1080;&#1075;&#1072;%20&#1072;&#1085;&#1082;&#1077;&#1090;%20(165)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88;&#1073;&#1090;\Desktop\&#1086;&#1090;&#1087;&#1088;&#1072;&#1074;&#1080;&#1090;&#1100;\&#1057;&#1074;&#1086;&#1076;&#1085;&#1072;&#1103;%20&#1050;&#1085;&#1080;&#1075;&#1072;%20&#1072;&#1085;&#1082;&#1077;&#1090;%20(165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val>
            <c:numRef>
              <c:f>Лист1!$B$3:$C$3</c:f>
              <c:numCache>
                <c:formatCode>General</c:formatCode>
                <c:ptCount val="2"/>
                <c:pt idx="0">
                  <c:v>133</c:v>
                </c:pt>
                <c:pt idx="1">
                  <c:v>155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57152496"/>
        <c:axId val="457150928"/>
      </c:barChart>
      <c:catAx>
        <c:axId val="457152496"/>
        <c:scaling>
          <c:orientation val="minMax"/>
        </c:scaling>
        <c:delete val="0"/>
        <c:axPos val="b"/>
        <c:majorTickMark val="out"/>
        <c:minorTickMark val="none"/>
        <c:tickLblPos val="nextTo"/>
        <c:crossAx val="457150928"/>
        <c:crosses val="autoZero"/>
        <c:auto val="1"/>
        <c:lblAlgn val="ctr"/>
        <c:lblOffset val="100"/>
        <c:noMultiLvlLbl val="0"/>
      </c:catAx>
      <c:valAx>
        <c:axId val="4571509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5715249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1</c:v>
          </c:tx>
          <c:invertIfNegative val="0"/>
          <c:val>
            <c:numRef>
              <c:f>Лист1!$C$40:$C$41</c:f>
              <c:numCache>
                <c:formatCode>General</c:formatCode>
                <c:ptCount val="2"/>
                <c:pt idx="0">
                  <c:v>0</c:v>
                </c:pt>
                <c:pt idx="1">
                  <c:v>0</c:v>
                </c:pt>
              </c:numCache>
            </c:numRef>
          </c:val>
        </c:ser>
        <c:ser>
          <c:idx val="1"/>
          <c:order val="1"/>
          <c:tx>
            <c:v>2</c:v>
          </c:tx>
          <c:invertIfNegative val="0"/>
          <c:val>
            <c:numRef>
              <c:f>Лист1!$D$40:$D$41</c:f>
              <c:numCache>
                <c:formatCode>General</c:formatCode>
                <c:ptCount val="2"/>
                <c:pt idx="0">
                  <c:v>0</c:v>
                </c:pt>
                <c:pt idx="1">
                  <c:v>0</c:v>
                </c:pt>
              </c:numCache>
            </c:numRef>
          </c:val>
        </c:ser>
        <c:ser>
          <c:idx val="2"/>
          <c:order val="2"/>
          <c:tx>
            <c:v>3</c:v>
          </c:tx>
          <c:invertIfNegative val="0"/>
          <c:val>
            <c:numRef>
              <c:f>Лист1!$E$40:$E$41</c:f>
              <c:numCache>
                <c:formatCode>General</c:formatCode>
                <c:ptCount val="2"/>
                <c:pt idx="0">
                  <c:v>7</c:v>
                </c:pt>
                <c:pt idx="1">
                  <c:v>0</c:v>
                </c:pt>
              </c:numCache>
            </c:numRef>
          </c:val>
        </c:ser>
        <c:ser>
          <c:idx val="3"/>
          <c:order val="3"/>
          <c:tx>
            <c:v>4</c:v>
          </c:tx>
          <c:invertIfNegative val="0"/>
          <c:val>
            <c:numRef>
              <c:f>Лист1!$F$40:$F$41</c:f>
              <c:numCache>
                <c:formatCode>General</c:formatCode>
                <c:ptCount val="2"/>
                <c:pt idx="0">
                  <c:v>37</c:v>
                </c:pt>
                <c:pt idx="1">
                  <c:v>1</c:v>
                </c:pt>
              </c:numCache>
            </c:numRef>
          </c:val>
        </c:ser>
        <c:ser>
          <c:idx val="4"/>
          <c:order val="4"/>
          <c:tx>
            <c:v>5</c:v>
          </c:tx>
          <c:invertIfNegative val="0"/>
          <c:val>
            <c:numRef>
              <c:f>Лист1!$G$40:$G$41</c:f>
              <c:numCache>
                <c:formatCode>General</c:formatCode>
                <c:ptCount val="2"/>
                <c:pt idx="0">
                  <c:v>100</c:v>
                </c:pt>
                <c:pt idx="1">
                  <c:v>163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48404224"/>
        <c:axId val="448401480"/>
      </c:barChart>
      <c:catAx>
        <c:axId val="448404224"/>
        <c:scaling>
          <c:orientation val="minMax"/>
        </c:scaling>
        <c:delete val="0"/>
        <c:axPos val="b"/>
        <c:majorTickMark val="out"/>
        <c:minorTickMark val="none"/>
        <c:tickLblPos val="nextTo"/>
        <c:crossAx val="448401480"/>
        <c:crosses val="autoZero"/>
        <c:auto val="1"/>
        <c:lblAlgn val="ctr"/>
        <c:lblOffset val="100"/>
        <c:noMultiLvlLbl val="0"/>
      </c:catAx>
      <c:valAx>
        <c:axId val="4484014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4840422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желание получить информацию</c:v>
          </c:tx>
          <c:invertIfNegative val="0"/>
          <c:val>
            <c:numRef>
              <c:f>Лист1!$C$43:$G$43</c:f>
              <c:numCache>
                <c:formatCode>General</c:formatCode>
                <c:ptCount val="5"/>
                <c:pt idx="0">
                  <c:v>1</c:v>
                </c:pt>
                <c:pt idx="1">
                  <c:v>0</c:v>
                </c:pt>
                <c:pt idx="2">
                  <c:v>8</c:v>
                </c:pt>
                <c:pt idx="3">
                  <c:v>82</c:v>
                </c:pt>
                <c:pt idx="4">
                  <c:v>72</c:v>
                </c:pt>
              </c:numCache>
            </c:numRef>
          </c:val>
        </c:ser>
        <c:ser>
          <c:idx val="1"/>
          <c:order val="1"/>
          <c:tx>
            <c:v>интерес к информации</c:v>
          </c:tx>
          <c:invertIfNegative val="0"/>
          <c:val>
            <c:numRef>
              <c:f>Лист1!$C$44:$G$44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7</c:v>
                </c:pt>
                <c:pt idx="3">
                  <c:v>37</c:v>
                </c:pt>
                <c:pt idx="4">
                  <c:v>100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48404616"/>
        <c:axId val="448401872"/>
      </c:barChart>
      <c:catAx>
        <c:axId val="448404616"/>
        <c:scaling>
          <c:orientation val="minMax"/>
        </c:scaling>
        <c:delete val="0"/>
        <c:axPos val="b"/>
        <c:majorTickMark val="out"/>
        <c:minorTickMark val="none"/>
        <c:tickLblPos val="nextTo"/>
        <c:crossAx val="448401872"/>
        <c:crosses val="autoZero"/>
        <c:auto val="1"/>
        <c:lblAlgn val="ctr"/>
        <c:lblOffset val="100"/>
        <c:noMultiLvlLbl val="0"/>
      </c:catAx>
      <c:valAx>
        <c:axId val="4484018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4840461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до</c:v>
          </c:tx>
          <c:invertIfNegative val="0"/>
          <c:val>
            <c:numRef>
              <c:f>Лист1!$C$48:$F$48</c:f>
              <c:numCache>
                <c:formatCode>General</c:formatCode>
                <c:ptCount val="4"/>
                <c:pt idx="0">
                  <c:v>47</c:v>
                </c:pt>
                <c:pt idx="1">
                  <c:v>94</c:v>
                </c:pt>
                <c:pt idx="2">
                  <c:v>17</c:v>
                </c:pt>
                <c:pt idx="3">
                  <c:v>6</c:v>
                </c:pt>
              </c:numCache>
            </c:numRef>
          </c:val>
        </c:ser>
        <c:ser>
          <c:idx val="1"/>
          <c:order val="1"/>
          <c:tx>
            <c:v>после</c:v>
          </c:tx>
          <c:invertIfNegative val="0"/>
          <c:val>
            <c:numRef>
              <c:f>Лист1!$C$49:$F$49</c:f>
              <c:numCache>
                <c:formatCode>General</c:formatCode>
                <c:ptCount val="4"/>
                <c:pt idx="0">
                  <c:v>1</c:v>
                </c:pt>
                <c:pt idx="1">
                  <c:v>102</c:v>
                </c:pt>
                <c:pt idx="2">
                  <c:v>62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48402264"/>
        <c:axId val="448403048"/>
      </c:barChart>
      <c:catAx>
        <c:axId val="448402264"/>
        <c:scaling>
          <c:orientation val="minMax"/>
        </c:scaling>
        <c:delete val="0"/>
        <c:axPos val="b"/>
        <c:majorTickMark val="out"/>
        <c:minorTickMark val="none"/>
        <c:tickLblPos val="nextTo"/>
        <c:crossAx val="448403048"/>
        <c:crosses val="autoZero"/>
        <c:auto val="1"/>
        <c:lblAlgn val="ctr"/>
        <c:lblOffset val="100"/>
        <c:noMultiLvlLbl val="0"/>
      </c:catAx>
      <c:valAx>
        <c:axId val="4484030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4840226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до </c:v>
          </c:tx>
          <c:invertIfNegative val="0"/>
          <c:val>
            <c:numRef>
              <c:f>Лист1!$C$21:$K$21</c:f>
              <c:numCache>
                <c:formatCode>General</c:formatCode>
                <c:ptCount val="9"/>
                <c:pt idx="0">
                  <c:v>92</c:v>
                </c:pt>
                <c:pt idx="1">
                  <c:v>29</c:v>
                </c:pt>
                <c:pt idx="2">
                  <c:v>36</c:v>
                </c:pt>
                <c:pt idx="3">
                  <c:v>16</c:v>
                </c:pt>
                <c:pt idx="4">
                  <c:v>15</c:v>
                </c:pt>
                <c:pt idx="5">
                  <c:v>29</c:v>
                </c:pt>
                <c:pt idx="6">
                  <c:v>17</c:v>
                </c:pt>
                <c:pt idx="7">
                  <c:v>17</c:v>
                </c:pt>
                <c:pt idx="8">
                  <c:v>3</c:v>
                </c:pt>
              </c:numCache>
            </c:numRef>
          </c:val>
        </c:ser>
        <c:ser>
          <c:idx val="1"/>
          <c:order val="1"/>
          <c:tx>
            <c:v>после</c:v>
          </c:tx>
          <c:invertIfNegative val="0"/>
          <c:val>
            <c:numRef>
              <c:f>Лист1!$C$22:$K$22</c:f>
              <c:numCache>
                <c:formatCode>General</c:formatCode>
                <c:ptCount val="9"/>
                <c:pt idx="0">
                  <c:v>100</c:v>
                </c:pt>
                <c:pt idx="1">
                  <c:v>25</c:v>
                </c:pt>
                <c:pt idx="2">
                  <c:v>34</c:v>
                </c:pt>
                <c:pt idx="3">
                  <c:v>28</c:v>
                </c:pt>
                <c:pt idx="4">
                  <c:v>14</c:v>
                </c:pt>
                <c:pt idx="5">
                  <c:v>31</c:v>
                </c:pt>
                <c:pt idx="6">
                  <c:v>16</c:v>
                </c:pt>
                <c:pt idx="7">
                  <c:v>29</c:v>
                </c:pt>
                <c:pt idx="8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57153672"/>
        <c:axId val="186616488"/>
      </c:barChart>
      <c:catAx>
        <c:axId val="457153672"/>
        <c:scaling>
          <c:orientation val="minMax"/>
        </c:scaling>
        <c:delete val="0"/>
        <c:axPos val="b"/>
        <c:majorTickMark val="out"/>
        <c:minorTickMark val="none"/>
        <c:tickLblPos val="nextTo"/>
        <c:crossAx val="186616488"/>
        <c:crosses val="autoZero"/>
        <c:auto val="1"/>
        <c:lblAlgn val="ctr"/>
        <c:lblOffset val="100"/>
        <c:noMultiLvlLbl val="0"/>
      </c:catAx>
      <c:valAx>
        <c:axId val="1866164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5715367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до</c:v>
          </c:tx>
          <c:invertIfNegative val="0"/>
          <c:val>
            <c:numRef>
              <c:f>Лист1!$C$25:$J$25</c:f>
              <c:numCache>
                <c:formatCode>General</c:formatCode>
                <c:ptCount val="8"/>
                <c:pt idx="0">
                  <c:v>51</c:v>
                </c:pt>
                <c:pt idx="1">
                  <c:v>12</c:v>
                </c:pt>
                <c:pt idx="2">
                  <c:v>52</c:v>
                </c:pt>
                <c:pt idx="3">
                  <c:v>19</c:v>
                </c:pt>
                <c:pt idx="4">
                  <c:v>11</c:v>
                </c:pt>
                <c:pt idx="5">
                  <c:v>6</c:v>
                </c:pt>
                <c:pt idx="6">
                  <c:v>10</c:v>
                </c:pt>
                <c:pt idx="7">
                  <c:v>9</c:v>
                </c:pt>
              </c:numCache>
            </c:numRef>
          </c:val>
        </c:ser>
        <c:ser>
          <c:idx val="1"/>
          <c:order val="1"/>
          <c:tx>
            <c:v>после</c:v>
          </c:tx>
          <c:invertIfNegative val="0"/>
          <c:val>
            <c:numRef>
              <c:f>Лист1!$C$26:$J$26</c:f>
              <c:numCache>
                <c:formatCode>General</c:formatCode>
                <c:ptCount val="8"/>
                <c:pt idx="0">
                  <c:v>28</c:v>
                </c:pt>
                <c:pt idx="1">
                  <c:v>5</c:v>
                </c:pt>
                <c:pt idx="2">
                  <c:v>39</c:v>
                </c:pt>
                <c:pt idx="3">
                  <c:v>16</c:v>
                </c:pt>
                <c:pt idx="4">
                  <c:v>6</c:v>
                </c:pt>
                <c:pt idx="5">
                  <c:v>0</c:v>
                </c:pt>
                <c:pt idx="6">
                  <c:v>5</c:v>
                </c:pt>
                <c:pt idx="7">
                  <c:v>26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6617664"/>
        <c:axId val="451090000"/>
      </c:barChart>
      <c:catAx>
        <c:axId val="186617664"/>
        <c:scaling>
          <c:orientation val="minMax"/>
        </c:scaling>
        <c:delete val="0"/>
        <c:axPos val="b"/>
        <c:majorTickMark val="out"/>
        <c:minorTickMark val="none"/>
        <c:tickLblPos val="nextTo"/>
        <c:crossAx val="451090000"/>
        <c:crosses val="autoZero"/>
        <c:auto val="1"/>
        <c:lblAlgn val="ctr"/>
        <c:lblOffset val="100"/>
        <c:noMultiLvlLbl val="0"/>
      </c:catAx>
      <c:valAx>
        <c:axId val="4510900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8661766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до</c:v>
          </c:tx>
          <c:invertIfNegative val="0"/>
          <c:val>
            <c:numRef>
              <c:f>Лист1!$C$30:$M$30</c:f>
              <c:numCache>
                <c:formatCode>General</c:formatCode>
                <c:ptCount val="11"/>
                <c:pt idx="0">
                  <c:v>68</c:v>
                </c:pt>
                <c:pt idx="1">
                  <c:v>7</c:v>
                </c:pt>
                <c:pt idx="2">
                  <c:v>10</c:v>
                </c:pt>
                <c:pt idx="3">
                  <c:v>11</c:v>
                </c:pt>
                <c:pt idx="4">
                  <c:v>5</c:v>
                </c:pt>
                <c:pt idx="5">
                  <c:v>12</c:v>
                </c:pt>
                <c:pt idx="6">
                  <c:v>9</c:v>
                </c:pt>
                <c:pt idx="7">
                  <c:v>24</c:v>
                </c:pt>
                <c:pt idx="8">
                  <c:v>5</c:v>
                </c:pt>
                <c:pt idx="9">
                  <c:v>5</c:v>
                </c:pt>
                <c:pt idx="10">
                  <c:v>3</c:v>
                </c:pt>
              </c:numCache>
            </c:numRef>
          </c:val>
        </c:ser>
        <c:ser>
          <c:idx val="1"/>
          <c:order val="1"/>
          <c:tx>
            <c:v>после</c:v>
          </c:tx>
          <c:invertIfNegative val="0"/>
          <c:val>
            <c:numRef>
              <c:f>Лист1!$C$31:$M$31</c:f>
              <c:numCache>
                <c:formatCode>General</c:formatCode>
                <c:ptCount val="11"/>
                <c:pt idx="0">
                  <c:v>73</c:v>
                </c:pt>
                <c:pt idx="1">
                  <c:v>4</c:v>
                </c:pt>
                <c:pt idx="2">
                  <c:v>18</c:v>
                </c:pt>
                <c:pt idx="3">
                  <c:v>7</c:v>
                </c:pt>
                <c:pt idx="4">
                  <c:v>11</c:v>
                </c:pt>
                <c:pt idx="5">
                  <c:v>13</c:v>
                </c:pt>
                <c:pt idx="6">
                  <c:v>3</c:v>
                </c:pt>
                <c:pt idx="7">
                  <c:v>22</c:v>
                </c:pt>
                <c:pt idx="8">
                  <c:v>5</c:v>
                </c:pt>
                <c:pt idx="9">
                  <c:v>4</c:v>
                </c:pt>
                <c:pt idx="10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51091568"/>
        <c:axId val="451089608"/>
      </c:barChart>
      <c:catAx>
        <c:axId val="451091568"/>
        <c:scaling>
          <c:orientation val="minMax"/>
        </c:scaling>
        <c:delete val="0"/>
        <c:axPos val="b"/>
        <c:majorTickMark val="out"/>
        <c:minorTickMark val="none"/>
        <c:tickLblPos val="nextTo"/>
        <c:crossAx val="451089608"/>
        <c:crosses val="autoZero"/>
        <c:auto val="1"/>
        <c:lblAlgn val="ctr"/>
        <c:lblOffset val="100"/>
        <c:noMultiLvlLbl val="0"/>
      </c:catAx>
      <c:valAx>
        <c:axId val="4510896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5109156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val>
            <c:numRef>
              <c:f>Лист1!$B$10:$C$10</c:f>
              <c:numCache>
                <c:formatCode>General</c:formatCode>
                <c:ptCount val="2"/>
                <c:pt idx="0">
                  <c:v>136</c:v>
                </c:pt>
                <c:pt idx="1">
                  <c:v>165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51090784"/>
        <c:axId val="451091960"/>
      </c:barChart>
      <c:catAx>
        <c:axId val="451090784"/>
        <c:scaling>
          <c:orientation val="minMax"/>
        </c:scaling>
        <c:delete val="0"/>
        <c:axPos val="b"/>
        <c:majorTickMark val="out"/>
        <c:minorTickMark val="none"/>
        <c:tickLblPos val="nextTo"/>
        <c:crossAx val="451091960"/>
        <c:crosses val="autoZero"/>
        <c:auto val="1"/>
        <c:lblAlgn val="ctr"/>
        <c:lblOffset val="100"/>
        <c:noMultiLvlLbl val="0"/>
      </c:catAx>
      <c:valAx>
        <c:axId val="4510919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5109078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val>
            <c:numRef>
              <c:f>Лист1!$B$11:$C$11</c:f>
              <c:numCache>
                <c:formatCode>General</c:formatCode>
                <c:ptCount val="2"/>
                <c:pt idx="0">
                  <c:v>117</c:v>
                </c:pt>
                <c:pt idx="1">
                  <c:v>152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51091176"/>
        <c:axId val="451093136"/>
      </c:barChart>
      <c:catAx>
        <c:axId val="451091176"/>
        <c:scaling>
          <c:orientation val="minMax"/>
        </c:scaling>
        <c:delete val="0"/>
        <c:axPos val="b"/>
        <c:majorTickMark val="out"/>
        <c:minorTickMark val="none"/>
        <c:tickLblPos val="nextTo"/>
        <c:crossAx val="451093136"/>
        <c:crosses val="autoZero"/>
        <c:auto val="1"/>
        <c:lblAlgn val="ctr"/>
        <c:lblOffset val="100"/>
        <c:noMultiLvlLbl val="0"/>
      </c:catAx>
      <c:valAx>
        <c:axId val="4510931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5109117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val>
            <c:numRef>
              <c:f>Лист1!$B$12:$C$12</c:f>
              <c:numCache>
                <c:formatCode>General</c:formatCode>
                <c:ptCount val="2"/>
                <c:pt idx="0">
                  <c:v>131</c:v>
                </c:pt>
                <c:pt idx="1">
                  <c:v>163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51905512"/>
        <c:axId val="451907080"/>
      </c:barChart>
      <c:catAx>
        <c:axId val="451905512"/>
        <c:scaling>
          <c:orientation val="minMax"/>
        </c:scaling>
        <c:delete val="0"/>
        <c:axPos val="b"/>
        <c:majorTickMark val="out"/>
        <c:minorTickMark val="none"/>
        <c:tickLblPos val="nextTo"/>
        <c:crossAx val="451907080"/>
        <c:crosses val="autoZero"/>
        <c:auto val="1"/>
        <c:lblAlgn val="ctr"/>
        <c:lblOffset val="100"/>
        <c:noMultiLvlLbl val="0"/>
      </c:catAx>
      <c:valAx>
        <c:axId val="4519070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5190551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до</c:v>
          </c:tx>
          <c:invertIfNegative val="0"/>
          <c:val>
            <c:numRef>
              <c:f>Лист1!$C$33:$E$33</c:f>
              <c:numCache>
                <c:formatCode>General</c:formatCode>
                <c:ptCount val="3"/>
                <c:pt idx="0">
                  <c:v>124</c:v>
                </c:pt>
                <c:pt idx="1">
                  <c:v>27</c:v>
                </c:pt>
                <c:pt idx="2">
                  <c:v>14</c:v>
                </c:pt>
              </c:numCache>
            </c:numRef>
          </c:val>
        </c:ser>
        <c:ser>
          <c:idx val="1"/>
          <c:order val="1"/>
          <c:tx>
            <c:v>после</c:v>
          </c:tx>
          <c:invertIfNegative val="0"/>
          <c:val>
            <c:numRef>
              <c:f>Лист1!$C$34:$E$34</c:f>
              <c:numCache>
                <c:formatCode>General</c:formatCode>
                <c:ptCount val="3"/>
                <c:pt idx="0">
                  <c:v>148</c:v>
                </c:pt>
                <c:pt idx="1">
                  <c:v>13</c:v>
                </c:pt>
                <c:pt idx="2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51905904"/>
        <c:axId val="451906688"/>
      </c:barChart>
      <c:catAx>
        <c:axId val="451905904"/>
        <c:scaling>
          <c:orientation val="minMax"/>
        </c:scaling>
        <c:delete val="0"/>
        <c:axPos val="b"/>
        <c:majorTickMark val="out"/>
        <c:minorTickMark val="none"/>
        <c:tickLblPos val="nextTo"/>
        <c:crossAx val="451906688"/>
        <c:crosses val="autoZero"/>
        <c:auto val="1"/>
        <c:lblAlgn val="ctr"/>
        <c:lblOffset val="100"/>
        <c:noMultiLvlLbl val="0"/>
      </c:catAx>
      <c:valAx>
        <c:axId val="4519066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5190590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1</c:v>
          </c:tx>
          <c:invertIfNegative val="0"/>
          <c:val>
            <c:numRef>
              <c:f>Лист1!$C$37:$C$38</c:f>
              <c:numCache>
                <c:formatCode>General</c:formatCode>
                <c:ptCount val="2"/>
                <c:pt idx="0">
                  <c:v>1</c:v>
                </c:pt>
                <c:pt idx="1">
                  <c:v>0</c:v>
                </c:pt>
              </c:numCache>
            </c:numRef>
          </c:val>
        </c:ser>
        <c:ser>
          <c:idx val="1"/>
          <c:order val="1"/>
          <c:tx>
            <c:v>2</c:v>
          </c:tx>
          <c:invertIfNegative val="0"/>
          <c:val>
            <c:numRef>
              <c:f>Лист1!$D$37:$D$38</c:f>
              <c:numCache>
                <c:formatCode>General</c:formatCode>
                <c:ptCount val="2"/>
                <c:pt idx="0">
                  <c:v>0</c:v>
                </c:pt>
                <c:pt idx="1">
                  <c:v>0</c:v>
                </c:pt>
              </c:numCache>
            </c:numRef>
          </c:val>
        </c:ser>
        <c:ser>
          <c:idx val="2"/>
          <c:order val="2"/>
          <c:tx>
            <c:v>3</c:v>
          </c:tx>
          <c:invertIfNegative val="0"/>
          <c:val>
            <c:numRef>
              <c:f>Лист1!$E$37:$E$38</c:f>
              <c:numCache>
                <c:formatCode>General</c:formatCode>
                <c:ptCount val="2"/>
                <c:pt idx="0">
                  <c:v>8</c:v>
                </c:pt>
                <c:pt idx="1">
                  <c:v>1</c:v>
                </c:pt>
              </c:numCache>
            </c:numRef>
          </c:val>
        </c:ser>
        <c:ser>
          <c:idx val="3"/>
          <c:order val="3"/>
          <c:tx>
            <c:v>4</c:v>
          </c:tx>
          <c:invertIfNegative val="0"/>
          <c:val>
            <c:numRef>
              <c:f>Лист1!$F$37:$F$38</c:f>
              <c:numCache>
                <c:formatCode>General</c:formatCode>
                <c:ptCount val="2"/>
                <c:pt idx="0">
                  <c:v>82</c:v>
                </c:pt>
                <c:pt idx="1">
                  <c:v>12</c:v>
                </c:pt>
              </c:numCache>
            </c:numRef>
          </c:val>
        </c:ser>
        <c:ser>
          <c:idx val="4"/>
          <c:order val="4"/>
          <c:tx>
            <c:v>5</c:v>
          </c:tx>
          <c:invertIfNegative val="0"/>
          <c:val>
            <c:numRef>
              <c:f>Лист1!$G$37:$G$38</c:f>
              <c:numCache>
                <c:formatCode>General</c:formatCode>
                <c:ptCount val="2"/>
                <c:pt idx="0">
                  <c:v>72</c:v>
                </c:pt>
                <c:pt idx="1">
                  <c:v>124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51904336"/>
        <c:axId val="451904728"/>
      </c:barChart>
      <c:catAx>
        <c:axId val="451904336"/>
        <c:scaling>
          <c:orientation val="minMax"/>
        </c:scaling>
        <c:delete val="0"/>
        <c:axPos val="b"/>
        <c:majorTickMark val="out"/>
        <c:minorTickMark val="none"/>
        <c:tickLblPos val="nextTo"/>
        <c:crossAx val="451904728"/>
        <c:crosses val="autoZero"/>
        <c:auto val="1"/>
        <c:lblAlgn val="ctr"/>
        <c:lblOffset val="100"/>
        <c:noMultiLvlLbl val="0"/>
      </c:catAx>
      <c:valAx>
        <c:axId val="4519047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5190433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C02C14-0835-4B6F-A400-84E722C38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870</TotalTime>
  <Pages>21</Pages>
  <Words>4314</Words>
  <Characters>24594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рбт</dc:creator>
  <cp:lastModifiedBy>Lukian Zhukov</cp:lastModifiedBy>
  <cp:revision>19</cp:revision>
  <dcterms:created xsi:type="dcterms:W3CDTF">2020-02-14T05:27:00Z</dcterms:created>
  <dcterms:modified xsi:type="dcterms:W3CDTF">2020-02-15T16:51:00Z</dcterms:modified>
</cp:coreProperties>
</file>